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B22" w14:textId="6E2E1483" w:rsidR="00CA5B93" w:rsidRPr="00341EBE" w:rsidRDefault="00BF7584" w:rsidP="00E06092">
      <w:pPr>
        <w:widowControl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Grassy biomes</w:t>
      </w:r>
      <w:r w:rsidR="00DB778F">
        <w:rPr>
          <w:rFonts w:ascii="Times New Roman" w:hAnsi="Times New Roman" w:cs="Times New Roman"/>
          <w:b/>
          <w:sz w:val="24"/>
          <w:szCs w:val="24"/>
          <w:lang w:val="en-US"/>
        </w:rPr>
        <w:t>: An inconvenient reality for large-scale forest restoration</w:t>
      </w:r>
      <w:r w:rsidR="0077070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0A01B0" w:rsidRPr="00341E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comment on Chazdon and Laestadius (2016)</w:t>
      </w:r>
      <w:r w:rsidR="007B3CAE" w:rsidRPr="00677A2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</w:p>
    <w:p w14:paraId="1C907D38" w14:textId="67048D49" w:rsidR="00063CC5" w:rsidRPr="00485A82" w:rsidRDefault="00063CC5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85A82">
        <w:rPr>
          <w:rFonts w:ascii="Times New Roman" w:hAnsi="Times New Roman" w:cs="Times New Roman"/>
          <w:sz w:val="24"/>
          <w:szCs w:val="24"/>
          <w:lang w:val="pt-BR"/>
        </w:rPr>
        <w:t>Joseph W. Veldman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,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9</w:t>
      </w:r>
      <w:r w:rsidRPr="00485A82">
        <w:rPr>
          <w:rFonts w:ascii="Times New Roman" w:hAnsi="Times New Roman" w:cs="Times New Roman"/>
          <w:sz w:val="24"/>
          <w:szCs w:val="24"/>
          <w:lang w:val="pt-BR"/>
        </w:rPr>
        <w:t>, Fernando A. O. Silveira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 w:rsidRPr="00485A82">
        <w:rPr>
          <w:rFonts w:ascii="Times New Roman" w:hAnsi="Times New Roman" w:cs="Times New Roman"/>
          <w:sz w:val="24"/>
          <w:szCs w:val="24"/>
          <w:lang w:val="pt-BR"/>
        </w:rPr>
        <w:t>, Forrest D. Fleischman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  <w:r w:rsidRPr="00485A8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E60B4" w:rsidRPr="00EE60B4">
        <w:rPr>
          <w:rFonts w:ascii="Times New Roman" w:hAnsi="Times New Roman" w:cs="Times New Roman"/>
          <w:sz w:val="24"/>
          <w:szCs w:val="24"/>
          <w:lang w:val="pt-BR"/>
        </w:rPr>
        <w:t xml:space="preserve">Nataly </w:t>
      </w:r>
      <w:r w:rsidR="00EE60B4">
        <w:rPr>
          <w:rFonts w:ascii="Times New Roman" w:hAnsi="Times New Roman" w:cs="Times New Roman"/>
          <w:sz w:val="24"/>
          <w:szCs w:val="24"/>
          <w:lang w:val="pt-BR"/>
        </w:rPr>
        <w:t xml:space="preserve">L. </w:t>
      </w:r>
      <w:r w:rsidR="00EE60B4" w:rsidRPr="00EE60B4">
        <w:rPr>
          <w:rFonts w:ascii="Times New Roman" w:hAnsi="Times New Roman" w:cs="Times New Roman"/>
          <w:sz w:val="24"/>
          <w:szCs w:val="24"/>
          <w:lang w:val="pt-BR"/>
        </w:rPr>
        <w:t>Ascarrunz</w:t>
      </w:r>
      <w:r w:rsidR="00EE60B4" w:rsidRPr="00EE60B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D7276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60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85A82">
        <w:rPr>
          <w:rFonts w:ascii="Times New Roman" w:hAnsi="Times New Roman" w:cs="Times New Roman"/>
          <w:sz w:val="24"/>
          <w:szCs w:val="24"/>
          <w:lang w:val="pt-BR"/>
        </w:rPr>
        <w:t>Giselda Durigan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6</w:t>
      </w:r>
      <w:r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</w:t>
      </w:r>
      <w:r w:rsidR="007B3CAE" w:rsidRPr="00485A8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8</w:t>
      </w:r>
    </w:p>
    <w:p w14:paraId="0EB309DB" w14:textId="76415E29" w:rsidR="00A265CD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265CD">
        <w:rPr>
          <w:rFonts w:ascii="Times New Roman" w:hAnsi="Times New Roman" w:cs="Times New Roman"/>
          <w:sz w:val="24"/>
          <w:szCs w:val="24"/>
          <w:lang w:val="en-US"/>
        </w:rPr>
        <w:t>Department of Ecology, Evolution, and Organismal Biology, Iowa State University, Ames, I</w:t>
      </w:r>
      <w:r w:rsidR="00D53D8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265CD">
        <w:rPr>
          <w:rFonts w:ascii="Times New Roman" w:hAnsi="Times New Roman" w:cs="Times New Roman"/>
          <w:sz w:val="24"/>
          <w:szCs w:val="24"/>
          <w:lang w:val="en-US"/>
        </w:rPr>
        <w:t xml:space="preserve">, 50011 USA </w:t>
      </w:r>
    </w:p>
    <w:p w14:paraId="058DC851" w14:textId="76DE17B1" w:rsidR="00A265CD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265CD" w:rsidRPr="00A265CD">
        <w:rPr>
          <w:rFonts w:ascii="Times New Roman" w:hAnsi="Times New Roman" w:cs="Times New Roman"/>
          <w:sz w:val="24"/>
          <w:szCs w:val="24"/>
        </w:rPr>
        <w:t>Instituto Boliviano de Investigaci</w:t>
      </w:r>
      <w:r w:rsidR="00A265CD">
        <w:rPr>
          <w:rFonts w:ascii="Times New Roman" w:hAnsi="Times New Roman" w:cs="Times New Roman"/>
          <w:sz w:val="24"/>
          <w:szCs w:val="24"/>
        </w:rPr>
        <w:t>ó</w:t>
      </w:r>
      <w:r w:rsidR="000E17E8">
        <w:rPr>
          <w:rFonts w:ascii="Times New Roman" w:hAnsi="Times New Roman" w:cs="Times New Roman"/>
          <w:sz w:val="24"/>
          <w:szCs w:val="24"/>
        </w:rPr>
        <w:t>n Forestal</w:t>
      </w:r>
      <w:r w:rsidR="00A265CD" w:rsidRPr="00A265CD">
        <w:rPr>
          <w:rFonts w:ascii="Times New Roman" w:hAnsi="Times New Roman" w:cs="Times New Roman"/>
          <w:sz w:val="24"/>
          <w:szCs w:val="24"/>
        </w:rPr>
        <w:t>, Casilla 6204, Santa Cruz, Bolivia</w:t>
      </w:r>
    </w:p>
    <w:p w14:paraId="2B4A6FEB" w14:textId="3540E2C8" w:rsidR="00D53D87" w:rsidRPr="00461006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53D87" w:rsidRPr="00D53D87">
        <w:rPr>
          <w:rFonts w:ascii="Times New Roman" w:hAnsi="Times New Roman" w:cs="Times New Roman"/>
          <w:sz w:val="24"/>
          <w:szCs w:val="24"/>
        </w:rPr>
        <w:t>Departamento de Botânica</w:t>
      </w:r>
      <w:r w:rsidR="00D53D87">
        <w:rPr>
          <w:rFonts w:ascii="Times New Roman" w:hAnsi="Times New Roman" w:cs="Times New Roman"/>
          <w:sz w:val="24"/>
          <w:szCs w:val="24"/>
        </w:rPr>
        <w:t xml:space="preserve">, Universidade Federal de Minas </w:t>
      </w:r>
      <w:r w:rsidR="00D53D87" w:rsidRPr="00D53D87">
        <w:rPr>
          <w:rFonts w:ascii="Times New Roman" w:hAnsi="Times New Roman" w:cs="Times New Roman"/>
          <w:sz w:val="24"/>
          <w:szCs w:val="24"/>
        </w:rPr>
        <w:t xml:space="preserve">Gerais, Av. </w:t>
      </w:r>
      <w:r w:rsidR="00D53D87" w:rsidRPr="00461006">
        <w:rPr>
          <w:rFonts w:ascii="Times New Roman" w:hAnsi="Times New Roman" w:cs="Times New Roman"/>
          <w:sz w:val="24"/>
          <w:szCs w:val="24"/>
          <w:lang w:val="en-GB"/>
        </w:rPr>
        <w:t xml:space="preserve">Antônio Carlos, 6627, </w:t>
      </w:r>
      <w:r w:rsidR="00AC58A3" w:rsidRPr="00461006">
        <w:rPr>
          <w:rFonts w:ascii="Times New Roman" w:hAnsi="Times New Roman" w:cs="Times New Roman"/>
          <w:sz w:val="24"/>
          <w:szCs w:val="24"/>
          <w:lang w:val="en-GB"/>
        </w:rPr>
        <w:t>31270-901</w:t>
      </w:r>
      <w:r w:rsidR="00AC58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3D87" w:rsidRPr="00461006">
        <w:rPr>
          <w:rFonts w:ascii="Times New Roman" w:hAnsi="Times New Roman" w:cs="Times New Roman"/>
          <w:sz w:val="24"/>
          <w:szCs w:val="24"/>
          <w:lang w:val="en-GB"/>
        </w:rPr>
        <w:t>Belo Horizonte, MG Bra</w:t>
      </w:r>
      <w:r w:rsidR="00BF758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D53D87" w:rsidRPr="00461006">
        <w:rPr>
          <w:rFonts w:ascii="Times New Roman" w:hAnsi="Times New Roman" w:cs="Times New Roman"/>
          <w:sz w:val="24"/>
          <w:szCs w:val="24"/>
          <w:lang w:val="en-GB"/>
        </w:rPr>
        <w:t xml:space="preserve">il </w:t>
      </w:r>
    </w:p>
    <w:p w14:paraId="0D5C2449" w14:textId="7A830702" w:rsidR="00485A82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D57742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="00D57742" w:rsidRPr="00D57742">
        <w:rPr>
          <w:rFonts w:ascii="Times New Roman" w:hAnsi="Times New Roman" w:cs="Times New Roman"/>
          <w:sz w:val="24"/>
          <w:szCs w:val="24"/>
          <w:lang w:val="en-GB"/>
        </w:rPr>
        <w:t>partment of Forest Resources</w:t>
      </w:r>
      <w:r w:rsidR="00D57742">
        <w:rPr>
          <w:rFonts w:ascii="Times New Roman" w:hAnsi="Times New Roman" w:cs="Times New Roman"/>
          <w:sz w:val="24"/>
          <w:szCs w:val="24"/>
          <w:lang w:val="en-GB"/>
        </w:rPr>
        <w:t xml:space="preserve">, University of Minnesota, </w:t>
      </w:r>
      <w:r w:rsidR="00D57742" w:rsidRPr="00D57742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="00D5774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57742" w:rsidRPr="00D57742">
        <w:rPr>
          <w:rFonts w:ascii="Times New Roman" w:hAnsi="Times New Roman" w:cs="Times New Roman"/>
          <w:sz w:val="24"/>
          <w:szCs w:val="24"/>
          <w:lang w:val="en-GB"/>
        </w:rPr>
        <w:t xml:space="preserve"> Paul, MN 55108</w:t>
      </w:r>
      <w:r w:rsidR="00D57742">
        <w:rPr>
          <w:rFonts w:ascii="Times New Roman" w:hAnsi="Times New Roman" w:cs="Times New Roman"/>
          <w:sz w:val="24"/>
          <w:szCs w:val="24"/>
          <w:lang w:val="en-GB"/>
        </w:rPr>
        <w:t xml:space="preserve"> USA</w:t>
      </w:r>
    </w:p>
    <w:p w14:paraId="57CC22DB" w14:textId="22E8CE7A" w:rsidR="00063CC5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6</w:t>
      </w:r>
      <w:r w:rsidR="00063CC5" w:rsidRPr="005E0C0D">
        <w:rPr>
          <w:rFonts w:ascii="Times New Roman" w:hAnsi="Times New Roman" w:cs="Times New Roman"/>
          <w:sz w:val="24"/>
          <w:szCs w:val="24"/>
          <w:lang w:val="pt-BR"/>
        </w:rPr>
        <w:t xml:space="preserve">Floresta Estadual de Assis, </w:t>
      </w:r>
      <w:r w:rsidR="00063CC5">
        <w:rPr>
          <w:rFonts w:ascii="Times New Roman" w:hAnsi="Times New Roman" w:cs="Times New Roman"/>
          <w:sz w:val="24"/>
          <w:szCs w:val="24"/>
          <w:lang w:val="pt-BR"/>
        </w:rPr>
        <w:t>Instituto Florestal de</w:t>
      </w:r>
      <w:r w:rsidR="00063CC5" w:rsidRPr="005E0C0D">
        <w:rPr>
          <w:rFonts w:ascii="Times New Roman" w:hAnsi="Times New Roman" w:cs="Times New Roman"/>
          <w:sz w:val="24"/>
          <w:szCs w:val="24"/>
          <w:lang w:val="pt-BR"/>
        </w:rPr>
        <w:t xml:space="preserve"> São Paulo, </w:t>
      </w:r>
      <w:r w:rsidR="00063CC5">
        <w:rPr>
          <w:rFonts w:ascii="Times New Roman" w:hAnsi="Times New Roman" w:cs="Times New Roman"/>
          <w:sz w:val="24"/>
          <w:szCs w:val="24"/>
          <w:lang w:val="pt-BR"/>
        </w:rPr>
        <w:t xml:space="preserve">P.O. Box 104, 19802-970, </w:t>
      </w:r>
      <w:r w:rsidR="00063CC5" w:rsidRPr="005E0C0D">
        <w:rPr>
          <w:rFonts w:ascii="Times New Roman" w:hAnsi="Times New Roman" w:cs="Times New Roman"/>
          <w:sz w:val="24"/>
          <w:szCs w:val="24"/>
          <w:lang w:val="pt-BR"/>
        </w:rPr>
        <w:t>Assis, SP, Brazil</w:t>
      </w:r>
    </w:p>
    <w:p w14:paraId="4D61FD88" w14:textId="1548E0E2" w:rsidR="00063CC5" w:rsidRPr="00FF71CD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7</w:t>
      </w:r>
      <w:r w:rsidR="00063CC5" w:rsidRPr="00FF71CD">
        <w:rPr>
          <w:rFonts w:ascii="Times New Roman" w:hAnsi="Times New Roman" w:cs="Times New Roman"/>
          <w:sz w:val="24"/>
          <w:szCs w:val="24"/>
          <w:lang w:val="pt-BR"/>
        </w:rPr>
        <w:t xml:space="preserve">Instituto de Biologia, </w:t>
      </w:r>
      <w:r w:rsidR="00063CC5" w:rsidRPr="00FF71CD">
        <w:rPr>
          <w:rFonts w:ascii="Times New Roman" w:eastAsia="ChaparralPro-Regular" w:hAnsi="Times New Roman" w:cs="Times New Roman"/>
          <w:sz w:val="24"/>
          <w:szCs w:val="24"/>
          <w:lang w:val="pt-BR"/>
        </w:rPr>
        <w:t>Universidade Estadual de Campinas, UNICAMP, P.O. Box 6109, 13083-865, Campinas, SP Brazil</w:t>
      </w:r>
    </w:p>
    <w:p w14:paraId="4348194E" w14:textId="27E809DB" w:rsidR="00063CC5" w:rsidRPr="0026048E" w:rsidRDefault="007B3CAE" w:rsidP="00E06092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8</w:t>
      </w:r>
      <w:r w:rsidR="00063CC5" w:rsidRPr="0026048E">
        <w:rPr>
          <w:rFonts w:ascii="Times New Roman" w:hAnsi="Times New Roman" w:cs="Times New Roman"/>
          <w:sz w:val="24"/>
          <w:szCs w:val="24"/>
          <w:lang w:val="pt-BR"/>
        </w:rPr>
        <w:t>Faculdade</w:t>
      </w:r>
      <w:r w:rsidR="00063CC5" w:rsidRPr="002604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Ciências Agronômicas, Universidade Estadual Paulista, UNESP, R. José Barbosa de Barros, 1780, 18610-307, Botucatu, SP Brazil</w:t>
      </w:r>
    </w:p>
    <w:p w14:paraId="3FFFA971" w14:textId="0C879C30" w:rsidR="00063CC5" w:rsidRPr="00C1142A" w:rsidRDefault="007B3CAE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14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063CC5" w:rsidRPr="00C1142A">
        <w:rPr>
          <w:rFonts w:ascii="Times New Roman" w:hAnsi="Times New Roman" w:cs="Times New Roman"/>
          <w:sz w:val="24"/>
          <w:szCs w:val="24"/>
          <w:lang w:val="en-US"/>
        </w:rPr>
        <w:t>Author correspondence (e-mail: jveldman@iastate.edu)</w:t>
      </w:r>
    </w:p>
    <w:p w14:paraId="61A44859" w14:textId="1455442E" w:rsidR="00EA35A5" w:rsidRPr="00485A82" w:rsidRDefault="005724E5" w:rsidP="00E0609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5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3CAE">
        <w:rPr>
          <w:rFonts w:ascii="Times New Roman" w:hAnsi="Times New Roman" w:cs="Times New Roman"/>
          <w:sz w:val="24"/>
          <w:szCs w:val="24"/>
          <w:lang w:val="en-US"/>
        </w:rPr>
        <w:t xml:space="preserve">Manuscript received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975C7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7B3CAE">
        <w:rPr>
          <w:rFonts w:ascii="Times New Roman" w:hAnsi="Times New Roman" w:cs="Times New Roman"/>
          <w:sz w:val="24"/>
          <w:szCs w:val="24"/>
          <w:lang w:val="en-US"/>
        </w:rPr>
        <w:t xml:space="preserve">; revision accepted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7B3C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35A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F70BE17" w14:textId="35B85EEA" w:rsidR="006423A4" w:rsidRDefault="009B4B92" w:rsidP="00B277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63CE">
        <w:rPr>
          <w:rFonts w:ascii="Times New Roman" w:hAnsi="Times New Roman" w:cs="Times New Roman"/>
          <w:sz w:val="24"/>
          <w:szCs w:val="24"/>
          <w:lang w:val="en-US"/>
        </w:rPr>
        <w:lastRenderedPageBreak/>
        <w:t>In</w:t>
      </w:r>
      <w:r w:rsidR="003E7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their essay</w:t>
      </w:r>
      <w:r w:rsidR="003946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6B6">
        <w:rPr>
          <w:rFonts w:ascii="Times New Roman" w:hAnsi="Times New Roman" w:cs="Times New Roman"/>
          <w:i/>
          <w:sz w:val="24"/>
          <w:szCs w:val="24"/>
          <w:lang w:val="en-US"/>
        </w:rPr>
        <w:t>Forest and landscape restoration: Toward a shared vision and vocabulary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, Chazdon and Laestadius (</w:t>
      </w:r>
      <w:r w:rsidR="00461823" w:rsidRPr="00461823">
        <w:rPr>
          <w:rFonts w:ascii="Times New Roman" w:hAnsi="Times New Roman" w:cs="Times New Roman"/>
          <w:i/>
          <w:sz w:val="24"/>
          <w:szCs w:val="24"/>
          <w:lang w:val="en-US"/>
        </w:rPr>
        <w:t>American Journal of Botany</w:t>
      </w:r>
      <w:r w:rsidR="009F517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61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17D">
        <w:rPr>
          <w:rFonts w:ascii="Times New Roman" w:hAnsi="Times New Roman" w:cs="Times New Roman"/>
          <w:sz w:val="24"/>
          <w:szCs w:val="24"/>
          <w:lang w:val="en-US"/>
        </w:rPr>
        <w:t xml:space="preserve">November 2016, p. </w:t>
      </w:r>
      <w:r w:rsidR="00461823">
        <w:rPr>
          <w:rFonts w:ascii="Times New Roman" w:hAnsi="Times New Roman" w:cs="Times New Roman"/>
          <w:sz w:val="24"/>
          <w:szCs w:val="24"/>
          <w:lang w:val="en-US"/>
        </w:rPr>
        <w:t>1869-</w:t>
      </w:r>
      <w:r w:rsidR="00461823" w:rsidRPr="00461823">
        <w:rPr>
          <w:rFonts w:ascii="Times New Roman" w:hAnsi="Times New Roman" w:cs="Times New Roman"/>
          <w:sz w:val="24"/>
          <w:szCs w:val="24"/>
          <w:lang w:val="en-US"/>
        </w:rPr>
        <w:t>1871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) ma</w:t>
      </w:r>
      <w:r w:rsidR="00691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17F9" w:rsidRPr="000F63CE">
        <w:rPr>
          <w:rFonts w:ascii="Times New Roman" w:hAnsi="Times New Roman" w:cs="Times New Roman"/>
          <w:sz w:val="24"/>
          <w:szCs w:val="24"/>
          <w:lang w:val="en-US"/>
        </w:rPr>
        <w:t>e an impassioned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924" w:rsidRPr="000F63C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B017F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D2E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6400">
        <w:rPr>
          <w:rFonts w:ascii="Times New Roman" w:hAnsi="Times New Roman" w:cs="Times New Roman"/>
          <w:sz w:val="24"/>
          <w:szCs w:val="24"/>
          <w:lang w:val="en-US"/>
        </w:rPr>
        <w:t>restoration of deforested land</w:t>
      </w:r>
      <w:r w:rsidR="003D2ED0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="00223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ED0">
        <w:rPr>
          <w:rFonts w:ascii="Times New Roman" w:hAnsi="Times New Roman" w:cs="Times New Roman"/>
          <w:sz w:val="24"/>
          <w:szCs w:val="24"/>
          <w:lang w:val="en-US"/>
        </w:rPr>
        <w:t xml:space="preserve">unprecedented </w:t>
      </w:r>
      <w:r w:rsidR="00223315">
        <w:rPr>
          <w:rFonts w:ascii="Times New Roman" w:hAnsi="Times New Roman" w:cs="Times New Roman"/>
          <w:sz w:val="24"/>
          <w:szCs w:val="24"/>
          <w:lang w:val="en-US"/>
        </w:rPr>
        <w:t>global scale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 xml:space="preserve">. Unfortunately, they </w:t>
      </w:r>
      <w:r w:rsidR="00F12EEB">
        <w:rPr>
          <w:rFonts w:ascii="Times New Roman" w:hAnsi="Times New Roman" w:cs="Times New Roman"/>
          <w:sz w:val="24"/>
          <w:szCs w:val="24"/>
          <w:lang w:val="en-US"/>
        </w:rPr>
        <w:t xml:space="preserve">did not address </w:t>
      </w:r>
      <w:r w:rsidR="00AC45E4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5924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risks posed </w:t>
      </w:r>
      <w:r w:rsidR="007B2B4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41D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ED0">
        <w:rPr>
          <w:rFonts w:ascii="Times New Roman" w:hAnsi="Times New Roman" w:cs="Times New Roman"/>
          <w:sz w:val="24"/>
          <w:szCs w:val="24"/>
          <w:lang w:val="en-US"/>
        </w:rPr>
        <w:t xml:space="preserve">world’s </w:t>
      </w:r>
      <w:r w:rsidR="00564772">
        <w:rPr>
          <w:rFonts w:ascii="Times New Roman" w:hAnsi="Times New Roman" w:cs="Times New Roman"/>
          <w:sz w:val="24"/>
          <w:szCs w:val="24"/>
          <w:lang w:val="en-US"/>
        </w:rPr>
        <w:t xml:space="preserve">ancient </w:t>
      </w:r>
      <w:r w:rsidR="00304B22">
        <w:rPr>
          <w:rFonts w:ascii="Times New Roman" w:hAnsi="Times New Roman" w:cs="Times New Roman"/>
          <w:sz w:val="24"/>
          <w:szCs w:val="24"/>
          <w:lang w:val="en-US"/>
        </w:rPr>
        <w:t>grassy biomes (</w:t>
      </w:r>
      <w:r w:rsidR="00D1296C">
        <w:rPr>
          <w:rFonts w:ascii="Times New Roman" w:hAnsi="Times New Roman" w:cs="Times New Roman"/>
          <w:sz w:val="24"/>
          <w:szCs w:val="24"/>
          <w:lang w:val="en-US"/>
        </w:rPr>
        <w:t xml:space="preserve">i.e.,  </w:t>
      </w:r>
      <w:r w:rsidR="0044018C">
        <w:rPr>
          <w:rFonts w:ascii="Times New Roman" w:hAnsi="Times New Roman" w:cs="Times New Roman"/>
          <w:sz w:val="24"/>
          <w:szCs w:val="24"/>
          <w:lang w:val="en-US"/>
        </w:rPr>
        <w:t xml:space="preserve">grasslands, </w:t>
      </w:r>
      <w:r w:rsidR="00D1296C">
        <w:rPr>
          <w:rFonts w:ascii="Times New Roman" w:hAnsi="Times New Roman" w:cs="Times New Roman"/>
          <w:sz w:val="24"/>
          <w:szCs w:val="24"/>
          <w:lang w:val="en-US"/>
        </w:rPr>
        <w:t>savannas</w:t>
      </w:r>
      <w:r w:rsidR="004401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29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4018C">
        <w:rPr>
          <w:rFonts w:ascii="Times New Roman" w:hAnsi="Times New Roman" w:cs="Times New Roman"/>
          <w:sz w:val="24"/>
          <w:szCs w:val="24"/>
          <w:lang w:val="en-US"/>
        </w:rPr>
        <w:t>open-canopy woodlands</w:t>
      </w:r>
      <w:r w:rsidR="00F240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58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>by forest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4027">
        <w:rPr>
          <w:rFonts w:ascii="Times New Roman" w:hAnsi="Times New Roman" w:cs="Times New Roman"/>
          <w:sz w:val="24"/>
          <w:szCs w:val="24"/>
          <w:lang w:val="en-US"/>
        </w:rPr>
        <w:t xml:space="preserve">biased </w:t>
      </w:r>
      <w:r w:rsidR="003946B6">
        <w:rPr>
          <w:rFonts w:ascii="Times New Roman" w:hAnsi="Times New Roman" w:cs="Times New Roman"/>
          <w:sz w:val="24"/>
          <w:szCs w:val="24"/>
          <w:lang w:val="en-US"/>
        </w:rPr>
        <w:t xml:space="preserve">conservation </w:t>
      </w:r>
      <w:r w:rsidR="00DE3382">
        <w:rPr>
          <w:rFonts w:ascii="Times New Roman" w:hAnsi="Times New Roman" w:cs="Times New Roman"/>
          <w:sz w:val="24"/>
          <w:szCs w:val="24"/>
          <w:lang w:val="en-US"/>
        </w:rPr>
        <w:t>agendas</w:t>
      </w:r>
      <w:r w:rsidR="00D85377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B4F">
        <w:rPr>
          <w:rFonts w:ascii="Times New Roman" w:hAnsi="Times New Roman" w:cs="Times New Roman"/>
          <w:sz w:val="24"/>
          <w:szCs w:val="24"/>
          <w:lang w:val="en-US"/>
        </w:rPr>
        <w:t>promote</w:t>
      </w:r>
      <w:r w:rsidR="00D85377">
        <w:rPr>
          <w:rFonts w:ascii="Times New Roman" w:hAnsi="Times New Roman" w:cs="Times New Roman"/>
          <w:sz w:val="24"/>
          <w:szCs w:val="24"/>
          <w:lang w:val="en-US"/>
        </w:rPr>
        <w:t xml:space="preserve"> tree </w:t>
      </w:r>
      <w:r w:rsidR="007B2B4F">
        <w:rPr>
          <w:rFonts w:ascii="Times New Roman" w:hAnsi="Times New Roman" w:cs="Times New Roman"/>
          <w:sz w:val="24"/>
          <w:szCs w:val="24"/>
          <w:lang w:val="en-US"/>
        </w:rPr>
        <w:t>planting and</w:t>
      </w:r>
      <w:r w:rsidR="00E33B33">
        <w:rPr>
          <w:rFonts w:ascii="Times New Roman" w:hAnsi="Times New Roman" w:cs="Times New Roman"/>
          <w:sz w:val="24"/>
          <w:szCs w:val="24"/>
          <w:lang w:val="en-US"/>
        </w:rPr>
        <w:t xml:space="preserve"> fire</w:t>
      </w:r>
      <w:r w:rsidR="00D85377">
        <w:rPr>
          <w:rFonts w:ascii="Times New Roman" w:hAnsi="Times New Roman" w:cs="Times New Roman"/>
          <w:sz w:val="24"/>
          <w:szCs w:val="24"/>
          <w:lang w:val="en-US"/>
        </w:rPr>
        <w:t xml:space="preserve"> exclusion</w:t>
      </w:r>
      <w:r w:rsidR="00DE3382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7B2B4F">
        <w:rPr>
          <w:rFonts w:ascii="Times New Roman" w:hAnsi="Times New Roman" w:cs="Times New Roman"/>
          <w:sz w:val="24"/>
          <w:szCs w:val="24"/>
          <w:lang w:val="en-US"/>
        </w:rPr>
        <w:t xml:space="preserve">indirectly incentivize </w:t>
      </w:r>
      <w:r w:rsidR="00DE3382">
        <w:rPr>
          <w:rFonts w:ascii="Times New Roman" w:hAnsi="Times New Roman" w:cs="Times New Roman"/>
          <w:sz w:val="24"/>
          <w:szCs w:val="24"/>
          <w:lang w:val="en-US"/>
        </w:rPr>
        <w:t xml:space="preserve">agricultural conversion </w:t>
      </w:r>
      <w:r w:rsidR="00E33B3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B2B4F">
        <w:rPr>
          <w:rFonts w:ascii="Times New Roman" w:hAnsi="Times New Roman" w:cs="Times New Roman"/>
          <w:sz w:val="24"/>
          <w:szCs w:val="24"/>
          <w:lang w:val="en-US"/>
        </w:rPr>
        <w:t xml:space="preserve">ecosystems with naturally low tree cover </w:t>
      </w:r>
      <w:r w:rsidR="00D8537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28BE" w:rsidRPr="000F63CE">
        <w:rPr>
          <w:rFonts w:ascii="Times New Roman" w:hAnsi="Times New Roman" w:cs="Times New Roman"/>
          <w:sz w:val="24"/>
          <w:szCs w:val="24"/>
          <w:lang w:val="en-US"/>
        </w:rPr>
        <w:t>Parr et al.</w:t>
      </w:r>
      <w:r w:rsidR="00204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28BE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204AD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2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78C">
        <w:rPr>
          <w:rFonts w:ascii="Times New Roman" w:hAnsi="Times New Roman" w:cs="Times New Roman"/>
          <w:sz w:val="24"/>
          <w:szCs w:val="24"/>
          <w:lang w:val="en-US"/>
        </w:rPr>
        <w:t>Overbeck et al., 2015</w:t>
      </w:r>
      <w:r w:rsidR="0021292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1292D" w:rsidRPr="00212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92D">
        <w:rPr>
          <w:rFonts w:ascii="Times New Roman" w:hAnsi="Times New Roman" w:cs="Times New Roman"/>
          <w:sz w:val="24"/>
          <w:szCs w:val="24"/>
          <w:lang w:val="en-US"/>
        </w:rPr>
        <w:t>Searchinger et al., 2015</w:t>
      </w:r>
      <w:r w:rsidR="00DB525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B525E" w:rsidRPr="00DB5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25E">
        <w:rPr>
          <w:rFonts w:ascii="Times New Roman" w:hAnsi="Times New Roman" w:cs="Times New Roman"/>
          <w:sz w:val="24"/>
          <w:szCs w:val="24"/>
          <w:lang w:val="en-US"/>
        </w:rPr>
        <w:t>Veldman et al., 2015a,b</w:t>
      </w:r>
      <w:r w:rsidR="00635B50" w:rsidRPr="000F63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5924" w:rsidRPr="000F63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3673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>The risk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 xml:space="preserve"> misapplying forest restoration, 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resulting 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>in the establishment of forests where they did not historically occur (i.e., afforestation and forest expansion</w:t>
      </w:r>
      <w:r w:rsidR="00A4378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62B12" w:rsidRPr="009D550D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4E13B8" w:rsidRPr="009D55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2B12" w:rsidRPr="009D550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>), is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 particularly high in the tropics where, for at least a century, European and North American ecologists have </w:t>
      </w:r>
      <w:r w:rsidR="00110751">
        <w:rPr>
          <w:rFonts w:ascii="Times New Roman" w:hAnsi="Times New Roman" w:cs="Times New Roman"/>
          <w:sz w:val="24"/>
          <w:szCs w:val="24"/>
          <w:lang w:val="en-US"/>
        </w:rPr>
        <w:t xml:space="preserve">confused 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>old-growth savannas (</w:t>
      </w:r>
      <w:r w:rsidR="0006157A">
        <w:rPr>
          <w:rFonts w:ascii="Times New Roman" w:hAnsi="Times New Roman" w:cs="Times New Roman"/>
          <w:sz w:val="24"/>
          <w:szCs w:val="24"/>
          <w:lang w:val="en-US"/>
        </w:rPr>
        <w:t>shaped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DF6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 millions of years 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fire and 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megafaunal 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>herbivor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E0C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4A70">
        <w:rPr>
          <w:rFonts w:ascii="Times New Roman" w:hAnsi="Times New Roman" w:cs="Times New Roman"/>
          <w:sz w:val="24"/>
          <w:szCs w:val="24"/>
          <w:lang w:val="en-US"/>
        </w:rPr>
        <w:t xml:space="preserve"> Veldman et al.</w:t>
      </w:r>
      <w:r w:rsidR="009B79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4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2015a</w:t>
      </w:r>
      <w:r w:rsidR="00643522">
        <w:rPr>
          <w:rFonts w:ascii="Times New Roman" w:hAnsi="Times New Roman" w:cs="Times New Roman"/>
          <w:sz w:val="24"/>
          <w:szCs w:val="24"/>
          <w:lang w:val="en-US"/>
        </w:rPr>
        <w:t>; Bond</w:t>
      </w:r>
      <w:r w:rsidR="00BA7D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3522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5658E">
        <w:rPr>
          <w:rFonts w:ascii="Times New Roman" w:hAnsi="Times New Roman" w:cs="Times New Roman"/>
          <w:sz w:val="24"/>
          <w:szCs w:val="24"/>
          <w:lang w:val="en-US"/>
        </w:rPr>
        <w:t>with deforested land,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recently cleared by humans 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>(Fairhead and Leach</w:t>
      </w:r>
      <w:r w:rsidR="00204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A5193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1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984">
        <w:rPr>
          <w:rFonts w:ascii="Times New Roman" w:hAnsi="Times New Roman" w:cs="Times New Roman"/>
          <w:sz w:val="24"/>
          <w:szCs w:val="24"/>
          <w:lang w:val="en-US"/>
        </w:rPr>
        <w:t>Veldman, 2016</w:t>
      </w:r>
      <w:r w:rsidR="00A6038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B7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F06">
        <w:rPr>
          <w:rFonts w:ascii="Times New Roman" w:hAnsi="Times New Roman" w:cs="Times New Roman"/>
          <w:sz w:val="24"/>
          <w:szCs w:val="24"/>
          <w:lang w:val="en-US"/>
        </w:rPr>
        <w:t xml:space="preserve">We agree with Chazdon and Laestadius that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0D4F06">
        <w:rPr>
          <w:rFonts w:ascii="Times New Roman" w:hAnsi="Times New Roman" w:cs="Times New Roman"/>
          <w:sz w:val="24"/>
          <w:szCs w:val="24"/>
          <w:lang w:val="en-US"/>
        </w:rPr>
        <w:t xml:space="preserve"> restoration </w:t>
      </w:r>
      <w:r w:rsidR="00DF24EE">
        <w:rPr>
          <w:rFonts w:ascii="Times New Roman" w:hAnsi="Times New Roman" w:cs="Times New Roman"/>
          <w:sz w:val="24"/>
          <w:szCs w:val="24"/>
          <w:lang w:val="en-US"/>
        </w:rPr>
        <w:t>can provide</w:t>
      </w:r>
      <w:r w:rsidR="00621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benefits </w:t>
      </w:r>
      <w:r w:rsidR="0039454E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0D4F06">
        <w:rPr>
          <w:rFonts w:ascii="Times New Roman" w:hAnsi="Times New Roman" w:cs="Times New Roman"/>
          <w:sz w:val="24"/>
          <w:szCs w:val="24"/>
          <w:lang w:val="en-US"/>
        </w:rPr>
        <w:t xml:space="preserve">implemented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on deforested </w:t>
      </w:r>
      <w:r w:rsidR="00223315">
        <w:rPr>
          <w:rFonts w:ascii="Times New Roman" w:hAnsi="Times New Roman" w:cs="Times New Roman"/>
          <w:sz w:val="24"/>
          <w:szCs w:val="24"/>
          <w:lang w:val="en-US"/>
        </w:rPr>
        <w:t xml:space="preserve">and degraded </w:t>
      </w:r>
      <w:r w:rsidR="00B23C15">
        <w:rPr>
          <w:rFonts w:ascii="Times New Roman" w:hAnsi="Times New Roman" w:cs="Times New Roman"/>
          <w:sz w:val="24"/>
          <w:szCs w:val="24"/>
          <w:lang w:val="en-US"/>
        </w:rPr>
        <w:t xml:space="preserve">forest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2233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4F06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misapplication of </w:t>
      </w:r>
      <w:r w:rsidR="00B84A46">
        <w:rPr>
          <w:rFonts w:ascii="Times New Roman" w:hAnsi="Times New Roman" w:cs="Times New Roman"/>
          <w:sz w:val="24"/>
          <w:szCs w:val="24"/>
          <w:lang w:val="en-US"/>
        </w:rPr>
        <w:t>tree-promoting land management</w:t>
      </w:r>
      <w:r w:rsidR="007A1984">
        <w:rPr>
          <w:rFonts w:ascii="Times New Roman" w:hAnsi="Times New Roman" w:cs="Times New Roman"/>
          <w:sz w:val="24"/>
          <w:szCs w:val="24"/>
          <w:lang w:val="en-US"/>
        </w:rPr>
        <w:t xml:space="preserve"> strategies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D2ED0">
        <w:rPr>
          <w:rFonts w:ascii="Times New Roman" w:hAnsi="Times New Roman" w:cs="Times New Roman"/>
          <w:sz w:val="24"/>
          <w:szCs w:val="24"/>
          <w:lang w:val="en-US"/>
        </w:rPr>
        <w:t xml:space="preserve">historically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grassy biomes has </w:t>
      </w:r>
      <w:r w:rsidR="007A1984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="00621A1C">
        <w:rPr>
          <w:rFonts w:ascii="Times New Roman" w:hAnsi="Times New Roman" w:cs="Times New Roman"/>
          <w:sz w:val="24"/>
          <w:szCs w:val="24"/>
          <w:lang w:val="en-US"/>
        </w:rPr>
        <w:t>, long-lasting</w:t>
      </w:r>
      <w:r w:rsidR="002129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r w:rsidR="000D4F06"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 xml:space="preserve"> for people 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414E3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F639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C32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F63943">
        <w:rPr>
          <w:rFonts w:ascii="Times New Roman" w:hAnsi="Times New Roman" w:cs="Times New Roman"/>
          <w:sz w:val="24"/>
          <w:szCs w:val="24"/>
          <w:lang w:val="en-US"/>
        </w:rPr>
        <w:t xml:space="preserve"> negative consequences </w:t>
      </w:r>
      <w:r w:rsidR="00347342">
        <w:rPr>
          <w:rFonts w:ascii="Times New Roman" w:hAnsi="Times New Roman" w:cs="Times New Roman"/>
          <w:sz w:val="24"/>
          <w:szCs w:val="24"/>
          <w:lang w:val="en-US"/>
        </w:rPr>
        <w:t>includ</w:t>
      </w:r>
      <w:r w:rsidR="00F639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075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22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305">
        <w:rPr>
          <w:rFonts w:ascii="Times New Roman" w:hAnsi="Times New Roman" w:cs="Times New Roman"/>
          <w:sz w:val="24"/>
          <w:szCs w:val="24"/>
          <w:lang w:val="en-US"/>
        </w:rPr>
        <w:t>loss of pastoral liv</w:t>
      </w:r>
      <w:r w:rsidR="00C7711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B52305">
        <w:rPr>
          <w:rFonts w:ascii="Times New Roman" w:hAnsi="Times New Roman" w:cs="Times New Roman"/>
          <w:sz w:val="24"/>
          <w:szCs w:val="24"/>
          <w:lang w:val="en-US"/>
        </w:rPr>
        <w:t>ihoods, perpetuation of poverty, reduced groundwater recharge, and</w:t>
      </w:r>
      <w:r w:rsidR="00F22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751">
        <w:rPr>
          <w:rFonts w:ascii="Times New Roman" w:hAnsi="Times New Roman" w:cs="Times New Roman"/>
          <w:sz w:val="24"/>
          <w:szCs w:val="24"/>
          <w:lang w:val="en-US"/>
        </w:rPr>
        <w:t>declines</w:t>
      </w:r>
      <w:r w:rsidR="00B52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75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52305">
        <w:rPr>
          <w:rFonts w:ascii="Times New Roman" w:hAnsi="Times New Roman" w:cs="Times New Roman"/>
          <w:sz w:val="24"/>
          <w:szCs w:val="24"/>
          <w:lang w:val="en-US"/>
        </w:rPr>
        <w:t xml:space="preserve"> plant and animal</w:t>
      </w:r>
      <w:r w:rsidR="00110751">
        <w:rPr>
          <w:rFonts w:ascii="Times New Roman" w:hAnsi="Times New Roman" w:cs="Times New Roman"/>
          <w:sz w:val="24"/>
          <w:szCs w:val="24"/>
          <w:lang w:val="en-US"/>
        </w:rPr>
        <w:t xml:space="preserve"> diversity</w:t>
      </w:r>
      <w:r w:rsidR="00741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5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296C">
        <w:rPr>
          <w:rFonts w:ascii="Times New Roman" w:hAnsi="Times New Roman" w:cs="Times New Roman"/>
          <w:sz w:val="24"/>
          <w:szCs w:val="24"/>
          <w:lang w:val="en-US"/>
        </w:rPr>
        <w:t>Cao et al., 2011;</w:t>
      </w:r>
      <w:r w:rsidR="00F63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584" w:rsidRPr="000D4F06">
        <w:rPr>
          <w:rFonts w:ascii="Times New Roman" w:hAnsi="Times New Roman" w:cs="Times New Roman"/>
          <w:sz w:val="24"/>
          <w:szCs w:val="24"/>
          <w:lang w:val="en-GB"/>
        </w:rPr>
        <w:t>Fleischman</w:t>
      </w:r>
      <w:r w:rsidR="00BF7584">
        <w:rPr>
          <w:rFonts w:ascii="Times New Roman" w:hAnsi="Times New Roman" w:cs="Times New Roman"/>
          <w:sz w:val="24"/>
          <w:szCs w:val="24"/>
          <w:lang w:val="en-GB"/>
        </w:rPr>
        <w:t>, 2014;</w:t>
      </w:r>
      <w:r w:rsidR="00A43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528">
        <w:rPr>
          <w:rFonts w:ascii="Times New Roman" w:hAnsi="Times New Roman" w:cs="Times New Roman"/>
          <w:sz w:val="24"/>
          <w:szCs w:val="24"/>
          <w:lang w:val="en-US"/>
        </w:rPr>
        <w:t>Parr et al.</w:t>
      </w:r>
      <w:r w:rsidR="009B79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0528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804647">
        <w:rPr>
          <w:rFonts w:ascii="Times New Roman" w:hAnsi="Times New Roman" w:cs="Times New Roman"/>
          <w:sz w:val="24"/>
          <w:szCs w:val="24"/>
          <w:lang w:val="en-US"/>
        </w:rPr>
        <w:t>; Overbeck et al. 2015</w:t>
      </w:r>
      <w:r w:rsidR="00BF758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423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C987D" w14:textId="0354F8AE" w:rsidR="004576B9" w:rsidRPr="000F63CE" w:rsidRDefault="00823673" w:rsidP="00B277C5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It is not our intent to </w:t>
      </w:r>
      <w:r w:rsidR="00D4673F">
        <w:rPr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reiterate these </w:t>
      </w:r>
      <w:r w:rsidR="008562A7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previously published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concerns, but rather to address </w:t>
      </w:r>
      <w:r w:rsidR="00AC45E4" w:rsidRPr="000F63C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B5D96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relevance </w:t>
      </w:r>
      <w:r w:rsidR="00D4673F"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="000B5D96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r w:rsidR="00FE716B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73F">
        <w:rPr>
          <w:rFonts w:ascii="Times New Roman" w:hAnsi="Times New Roman" w:cs="Times New Roman"/>
          <w:sz w:val="24"/>
          <w:szCs w:val="24"/>
          <w:lang w:val="en-US"/>
        </w:rPr>
        <w:t xml:space="preserve">assertions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advanced b</w:t>
      </w:r>
      <w:r w:rsidR="00D4673F">
        <w:rPr>
          <w:rFonts w:ascii="Times New Roman" w:hAnsi="Times New Roman" w:cs="Times New Roman"/>
          <w:sz w:val="24"/>
          <w:szCs w:val="24"/>
          <w:lang w:val="en-US"/>
        </w:rPr>
        <w:t>y Chazdon and Laestadius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>These assertions were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45E4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achieve the </w:t>
      </w:r>
      <w:r w:rsidR="003946B6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of political support </w:t>
      </w:r>
      <w:r w:rsidR="00C23BE3" w:rsidRPr="000F63CE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>cessary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223315">
        <w:rPr>
          <w:rFonts w:ascii="Times New Roman" w:hAnsi="Times New Roman" w:cs="Times New Roman"/>
          <w:sz w:val="24"/>
          <w:szCs w:val="24"/>
          <w:lang w:val="en-US"/>
        </w:rPr>
        <w:t xml:space="preserve">the success of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large-scale </w:t>
      </w:r>
      <w:r w:rsidR="003946B6">
        <w:rPr>
          <w:rFonts w:ascii="Times New Roman" w:hAnsi="Times New Roman" w:cs="Times New Roman"/>
          <w:sz w:val="24"/>
          <w:szCs w:val="24"/>
          <w:lang w:val="en-US"/>
        </w:rPr>
        <w:t xml:space="preserve">forest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restoration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scientists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to be more pragmatic in their </w:t>
      </w:r>
      <w:r w:rsidR="00495D52" w:rsidRPr="000F63CE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evidence</w:t>
      </w:r>
      <w:r w:rsidR="00F12E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2EEB">
        <w:rPr>
          <w:rFonts w:ascii="Times New Roman" w:hAnsi="Times New Roman" w:cs="Times New Roman"/>
          <w:sz w:val="24"/>
          <w:szCs w:val="24"/>
          <w:lang w:val="en-US"/>
        </w:rPr>
        <w:lastRenderedPageBreak/>
        <w:t>attention to detail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562A7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>uch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pragmatism </w:t>
      </w:r>
      <w:r w:rsidR="00D4673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A165B">
        <w:rPr>
          <w:rFonts w:ascii="Times New Roman" w:hAnsi="Times New Roman" w:cs="Times New Roman"/>
          <w:sz w:val="24"/>
          <w:szCs w:val="24"/>
          <w:lang w:val="en-US"/>
        </w:rPr>
        <w:t xml:space="preserve">essential to </w:t>
      </w:r>
      <w:r w:rsidR="004702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165B">
        <w:rPr>
          <w:rFonts w:ascii="Times New Roman" w:hAnsi="Times New Roman" w:cs="Times New Roman"/>
          <w:sz w:val="24"/>
          <w:szCs w:val="24"/>
          <w:lang w:val="en-US"/>
        </w:rPr>
        <w:t>development of a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>shared vision and vocabulary</w:t>
      </w:r>
      <w:r w:rsidR="006435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3B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A1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understandable </w:t>
      </w:r>
      <w:r w:rsidR="000A165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576B9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both scientists and policymakers. </w:t>
      </w:r>
      <w:r w:rsidR="00825441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44A6" w:rsidRPr="0082544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>fully agree with</w:t>
      </w:r>
      <w:r w:rsidR="00B044A6" w:rsidRPr="00825441">
        <w:rPr>
          <w:rFonts w:ascii="Times New Roman" w:hAnsi="Times New Roman" w:cs="Times New Roman"/>
          <w:sz w:val="24"/>
          <w:szCs w:val="24"/>
          <w:lang w:val="en-US"/>
        </w:rPr>
        <w:t xml:space="preserve"> Chazdon and Laestadius 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>about the</w:t>
      </w:r>
      <w:r w:rsidR="00B044A6" w:rsidRPr="00825441">
        <w:rPr>
          <w:rFonts w:ascii="Times New Roman" w:hAnsi="Times New Roman" w:cs="Times New Roman"/>
          <w:sz w:val="24"/>
          <w:szCs w:val="24"/>
          <w:lang w:val="en-US"/>
        </w:rPr>
        <w:t xml:space="preserve"> need to bridge science and policymaking in a process that “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 xml:space="preserve">integrates </w:t>
      </w:r>
      <w:r w:rsidR="00B044A6" w:rsidRPr="00825441">
        <w:rPr>
          <w:rFonts w:ascii="Times New Roman" w:hAnsi="Times New Roman" w:cs="Times New Roman"/>
          <w:sz w:val="24"/>
          <w:szCs w:val="24"/>
          <w:lang w:val="en-US"/>
        </w:rPr>
        <w:t xml:space="preserve">the best available technical, traditional, and 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 xml:space="preserve">practical knowledge” (p. 1870), 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these two assertions warrant cr</w:t>
      </w:r>
      <w:r w:rsidR="00B044A6">
        <w:rPr>
          <w:rFonts w:ascii="Times New Roman" w:hAnsi="Times New Roman" w:cs="Times New Roman"/>
          <w:sz w:val="24"/>
          <w:szCs w:val="24"/>
          <w:lang w:val="en-US"/>
        </w:rPr>
        <w:t>itical evaluation by scientists.</w:t>
      </w:r>
      <w:r w:rsidR="0082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836875" w14:textId="1707912C" w:rsidR="007A7599" w:rsidRDefault="00495D52" w:rsidP="00B277C5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0F63CE">
        <w:rPr>
          <w:rFonts w:ascii="Times New Roman" w:hAnsi="Times New Roman" w:cs="Times New Roman"/>
          <w:sz w:val="24"/>
          <w:szCs w:val="24"/>
          <w:lang w:val="en-US"/>
        </w:rPr>
        <w:t>With regard to pragmatism</w:t>
      </w:r>
      <w:r w:rsidR="00691809">
        <w:rPr>
          <w:rFonts w:ascii="Times New Roman" w:hAnsi="Times New Roman" w:cs="Times New Roman"/>
          <w:sz w:val="24"/>
          <w:szCs w:val="24"/>
          <w:lang w:val="en-US"/>
        </w:rPr>
        <w:t xml:space="preserve"> and evidence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, we are concerned that Chazdon and Laes</w:t>
      </w:r>
      <w:r w:rsidR="00A4378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adius, along with 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DC4B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34BA3">
        <w:rPr>
          <w:rFonts w:ascii="Times New Roman" w:hAnsi="Times New Roman" w:cs="Times New Roman"/>
          <w:sz w:val="24"/>
          <w:szCs w:val="24"/>
          <w:lang w:val="en-US"/>
        </w:rPr>
        <w:t>olleagues</w:t>
      </w:r>
      <w:r w:rsidR="00DC4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BA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World Resources Institute (WRI</w:t>
      </w:r>
      <w:r w:rsidR="00A5350A">
        <w:rPr>
          <w:rFonts w:ascii="Times New Roman" w:hAnsi="Times New Roman" w:cs="Times New Roman"/>
          <w:sz w:val="24"/>
          <w:szCs w:val="24"/>
          <w:lang w:val="en-US"/>
        </w:rPr>
        <w:t xml:space="preserve">) and the International Union for Conservation of Nature 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56436">
        <w:rPr>
          <w:rFonts w:ascii="Times New Roman" w:hAnsi="Times New Roman" w:cs="Times New Roman"/>
          <w:sz w:val="24"/>
          <w:szCs w:val="24"/>
          <w:lang w:val="en-US"/>
        </w:rPr>
        <w:t xml:space="preserve">IUCN; 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 xml:space="preserve">i.e., </w:t>
      </w:r>
      <w:r w:rsidR="00CC5DC1">
        <w:rPr>
          <w:rFonts w:ascii="Times New Roman" w:hAnsi="Times New Roman" w:cs="Times New Roman"/>
          <w:sz w:val="24"/>
          <w:szCs w:val="24"/>
          <w:lang w:val="en-US"/>
        </w:rPr>
        <w:t xml:space="preserve">Laestadius et al., 2015; 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>DeWitt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2B73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3F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A6C">
        <w:rPr>
          <w:rFonts w:ascii="Times New Roman" w:hAnsi="Times New Roman" w:cs="Times New Roman"/>
          <w:sz w:val="24"/>
          <w:szCs w:val="24"/>
          <w:lang w:val="en-US"/>
        </w:rPr>
        <w:t xml:space="preserve">continue to 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>overestimat</w:t>
      </w:r>
      <w:r w:rsidR="00163A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7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27D8F" w:rsidRPr="000F63CE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of deforested and degraded forest </w:t>
      </w:r>
      <w:r w:rsidR="000B5D96" w:rsidRPr="000F63CE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AC45E4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8AD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AC45E4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suitable for 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>reforestation</w:t>
      </w:r>
      <w:r w:rsidR="000B5D96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>Chazdon</w:t>
      </w:r>
      <w:r w:rsidR="00461823">
        <w:rPr>
          <w:rFonts w:ascii="Times New Roman" w:hAnsi="Times New Roman" w:cs="Times New Roman"/>
          <w:sz w:val="24"/>
          <w:szCs w:val="24"/>
          <w:lang w:val="en-US"/>
        </w:rPr>
        <w:t xml:space="preserve"> and Laestadius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28D">
        <w:rPr>
          <w:rFonts w:ascii="Times New Roman" w:hAnsi="Times New Roman" w:cs="Times New Roman"/>
          <w:sz w:val="24"/>
          <w:szCs w:val="24"/>
          <w:lang w:val="en-US"/>
        </w:rPr>
        <w:t xml:space="preserve">(p. 1869) </w:t>
      </w:r>
      <w:r w:rsidR="00B242E9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402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ver 2 billion hectares </w:t>
      </w:r>
      <w:r w:rsidR="00BF54E5" w:rsidRPr="00BF54E5">
        <w:rPr>
          <w:rFonts w:ascii="Times New Roman" w:hAnsi="Times New Roman" w:cs="Times New Roman"/>
          <w:sz w:val="24"/>
          <w:szCs w:val="24"/>
          <w:lang w:val="en-US"/>
        </w:rPr>
        <w:t>(7,722,043 square miles)</w:t>
      </w:r>
      <w:r w:rsidR="00BF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>of dysfunctional land (former forest and mixed woodland) provide opportunities f</w:t>
      </w:r>
      <w:r w:rsidR="00794E23">
        <w:rPr>
          <w:rFonts w:ascii="Times New Roman" w:hAnsi="Times New Roman" w:cs="Times New Roman"/>
          <w:sz w:val="24"/>
          <w:szCs w:val="24"/>
          <w:lang w:val="en-US"/>
        </w:rPr>
        <w:t>or forest landscape restoration (Laestadiu</w:t>
      </w:r>
      <w:r w:rsidR="00AE41E3">
        <w:rPr>
          <w:rFonts w:ascii="Times New Roman" w:hAnsi="Times New Roman" w:cs="Times New Roman"/>
          <w:sz w:val="24"/>
          <w:szCs w:val="24"/>
          <w:lang w:val="en-US"/>
        </w:rPr>
        <w:t>s et al.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1E3">
        <w:rPr>
          <w:rFonts w:ascii="Times New Roman" w:hAnsi="Times New Roman" w:cs="Times New Roman"/>
          <w:sz w:val="24"/>
          <w:szCs w:val="24"/>
          <w:lang w:val="en-US"/>
        </w:rPr>
        <w:t xml:space="preserve"> 2011)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4E23" w:rsidRPr="000F63C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1E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A01B0">
        <w:rPr>
          <w:rFonts w:ascii="Times New Roman" w:hAnsi="Times New Roman" w:cs="Times New Roman"/>
          <w:sz w:val="24"/>
          <w:szCs w:val="24"/>
          <w:lang w:val="en-US"/>
        </w:rPr>
        <w:t xml:space="preserve"> estimate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 xml:space="preserve"> – based on</w:t>
      </w:r>
      <w:r w:rsidR="00014610">
        <w:rPr>
          <w:rFonts w:ascii="Times New Roman" w:hAnsi="Times New Roman" w:cs="Times New Roman"/>
          <w:sz w:val="24"/>
          <w:szCs w:val="24"/>
          <w:lang w:val="en-US"/>
        </w:rPr>
        <w:t xml:space="preserve"> remote sensing of 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 xml:space="preserve">tree cover </w:t>
      </w:r>
      <w:r w:rsidR="00A67E3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38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0F44">
        <w:rPr>
          <w:rFonts w:ascii="Times New Roman" w:hAnsi="Times New Roman" w:cs="Times New Roman"/>
          <w:sz w:val="24"/>
          <w:szCs w:val="24"/>
          <w:lang w:val="en-US"/>
        </w:rPr>
        <w:t xml:space="preserve">overly simplistic </w:t>
      </w:r>
      <w:r w:rsidR="00A67E35">
        <w:rPr>
          <w:rFonts w:ascii="Times New Roman" w:hAnsi="Times New Roman" w:cs="Times New Roman"/>
          <w:sz w:val="24"/>
          <w:szCs w:val="24"/>
          <w:lang w:val="en-US"/>
        </w:rPr>
        <w:t xml:space="preserve">assumption that 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A67E35">
        <w:rPr>
          <w:rFonts w:ascii="Times New Roman" w:hAnsi="Times New Roman" w:cs="Times New Roman"/>
          <w:sz w:val="24"/>
          <w:szCs w:val="24"/>
          <w:lang w:val="en-US"/>
        </w:rPr>
        <w:t>tree cover</w:t>
      </w:r>
      <w:r w:rsidR="00CC5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6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 xml:space="preserve">evidence of 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>defore</w:t>
      </w:r>
      <w:r w:rsidR="00CC5D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5A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F263E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F15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D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52B5">
        <w:rPr>
          <w:rFonts w:ascii="Times New Roman" w:hAnsi="Times New Roman" w:cs="Times New Roman"/>
          <w:sz w:val="24"/>
          <w:szCs w:val="24"/>
          <w:lang w:val="en-US"/>
        </w:rPr>
        <w:t xml:space="preserve">Laestadius et al., 2011) </w:t>
      </w:r>
      <w:r w:rsidR="004F68E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568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610">
        <w:rPr>
          <w:rFonts w:ascii="Times New Roman" w:hAnsi="Times New Roman" w:cs="Times New Roman"/>
          <w:sz w:val="24"/>
          <w:szCs w:val="24"/>
          <w:lang w:val="en-US"/>
        </w:rPr>
        <w:t xml:space="preserve">mistakenly 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014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665">
        <w:rPr>
          <w:rFonts w:ascii="Times New Roman" w:hAnsi="Times New Roman" w:cs="Times New Roman"/>
          <w:sz w:val="24"/>
          <w:szCs w:val="24"/>
          <w:lang w:val="en-US"/>
        </w:rPr>
        <w:t>nearly 1 billion hectares</w:t>
      </w:r>
      <w:r w:rsidR="009E1B03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96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8E1">
        <w:rPr>
          <w:rFonts w:ascii="Times New Roman" w:hAnsi="Times New Roman" w:cs="Times New Roman"/>
          <w:sz w:val="24"/>
          <w:szCs w:val="24"/>
          <w:lang w:val="en-US"/>
        </w:rPr>
        <w:t xml:space="preserve">the world’s </w:t>
      </w:r>
      <w:r w:rsidR="00461006">
        <w:rPr>
          <w:rFonts w:ascii="Times New Roman" w:hAnsi="Times New Roman" w:cs="Times New Roman"/>
          <w:sz w:val="24"/>
          <w:szCs w:val="24"/>
          <w:lang w:val="en-US"/>
        </w:rPr>
        <w:t>grassy biomes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32AC">
        <w:rPr>
          <w:rFonts w:ascii="Times New Roman" w:hAnsi="Times New Roman" w:cs="Times New Roman"/>
          <w:sz w:val="24"/>
          <w:szCs w:val="24"/>
          <w:lang w:val="en-US"/>
        </w:rPr>
        <w:t xml:space="preserve">i.e., 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 xml:space="preserve">40% of the total </w:t>
      </w:r>
      <w:r w:rsidR="0001461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14610" w:rsidRPr="00014610">
        <w:rPr>
          <w:rFonts w:ascii="Times New Roman" w:hAnsi="Times New Roman" w:cs="Times New Roman"/>
          <w:sz w:val="24"/>
          <w:szCs w:val="24"/>
          <w:lang w:val="en-US"/>
        </w:rPr>
        <w:t>opportunities for forest landscape restoration</w:t>
      </w:r>
      <w:r w:rsidR="00741867">
        <w:rPr>
          <w:rFonts w:ascii="Times New Roman" w:hAnsi="Times New Roman" w:cs="Times New Roman"/>
          <w:sz w:val="24"/>
          <w:szCs w:val="24"/>
          <w:lang w:val="en-US"/>
        </w:rPr>
        <w:t>;”</w:t>
      </w:r>
      <w:r w:rsidR="00014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>Veldman et al.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2015b</w:t>
      </w:r>
      <w:r w:rsidR="00276E6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23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B3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070F8">
        <w:rPr>
          <w:rFonts w:ascii="Times New Roman" w:hAnsi="Times New Roman" w:cs="Times New Roman"/>
          <w:sz w:val="24"/>
          <w:szCs w:val="24"/>
          <w:lang w:val="en-US"/>
        </w:rPr>
        <w:t>uch</w:t>
      </w:r>
      <w:r w:rsidR="00E33B33">
        <w:rPr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 w:rsidR="00C73069">
        <w:rPr>
          <w:rFonts w:ascii="Times New Roman" w:hAnsi="Times New Roman" w:cs="Times New Roman"/>
          <w:sz w:val="24"/>
          <w:szCs w:val="24"/>
          <w:lang w:val="en-US"/>
        </w:rPr>
        <w:t xml:space="preserve"> classification </w:t>
      </w:r>
      <w:r w:rsidR="007847BF">
        <w:rPr>
          <w:rFonts w:ascii="Times New Roman" w:hAnsi="Times New Roman" w:cs="Times New Roman"/>
          <w:sz w:val="24"/>
          <w:szCs w:val="24"/>
          <w:lang w:val="en-US"/>
        </w:rPr>
        <w:t>errors occurred</w:t>
      </w:r>
      <w:r w:rsidR="00A42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44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33B33">
        <w:rPr>
          <w:rFonts w:ascii="Times New Roman" w:hAnsi="Times New Roman" w:cs="Times New Roman"/>
          <w:sz w:val="24"/>
          <w:szCs w:val="24"/>
          <w:lang w:val="en-US"/>
        </w:rPr>
        <w:t>tropical</w:t>
      </w:r>
      <w:r w:rsidR="00DE4442">
        <w:rPr>
          <w:rFonts w:ascii="Times New Roman" w:hAnsi="Times New Roman" w:cs="Times New Roman"/>
          <w:sz w:val="24"/>
          <w:szCs w:val="24"/>
          <w:lang w:val="en-US"/>
        </w:rPr>
        <w:t xml:space="preserve"> regions</w:t>
      </w:r>
      <w:r w:rsidR="00F4313D">
        <w:rPr>
          <w:rFonts w:ascii="Times New Roman" w:hAnsi="Times New Roman" w:cs="Times New Roman"/>
          <w:sz w:val="24"/>
          <w:szCs w:val="24"/>
          <w:lang w:val="en-US"/>
        </w:rPr>
        <w:t xml:space="preserve"> where tree c</w:t>
      </w:r>
      <w:r w:rsidR="002B7386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4218A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B7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823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B7386">
        <w:rPr>
          <w:rFonts w:ascii="Times New Roman" w:hAnsi="Times New Roman" w:cs="Times New Roman"/>
          <w:sz w:val="24"/>
          <w:szCs w:val="24"/>
          <w:lang w:val="en-US"/>
        </w:rPr>
        <w:t xml:space="preserve">unsuitable metric to diagnose </w:t>
      </w:r>
      <w:r w:rsidR="00F4313D">
        <w:rPr>
          <w:rFonts w:ascii="Times New Roman" w:hAnsi="Times New Roman" w:cs="Times New Roman"/>
          <w:sz w:val="24"/>
          <w:szCs w:val="24"/>
          <w:lang w:val="en-US"/>
        </w:rPr>
        <w:t>ecosystem degra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4313D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225FFE">
        <w:rPr>
          <w:rFonts w:ascii="Times New Roman" w:hAnsi="Times New Roman" w:cs="Times New Roman"/>
          <w:sz w:val="24"/>
          <w:szCs w:val="24"/>
          <w:lang w:val="en-US"/>
        </w:rPr>
        <w:t xml:space="preserve"> (Veldman, 2016)</w:t>
      </w:r>
      <w:r w:rsidR="00AE68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>let alone prioritize landscapes for restoration efforts</w:t>
      </w:r>
      <w:r w:rsidR="00225FFE">
        <w:rPr>
          <w:rFonts w:ascii="Times New Roman" w:hAnsi="Times New Roman" w:cs="Times New Roman"/>
          <w:sz w:val="24"/>
          <w:szCs w:val="24"/>
          <w:lang w:val="en-US"/>
        </w:rPr>
        <w:t xml:space="preserve"> (Bond 2016)</w:t>
      </w:r>
      <w:r w:rsidR="00794E23" w:rsidRPr="00F431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1B03" w:rsidRPr="00F4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0AF">
        <w:rPr>
          <w:rFonts w:ascii="Times New Roman" w:hAnsi="Times New Roman" w:cs="Times New Roman"/>
          <w:sz w:val="24"/>
          <w:szCs w:val="24"/>
          <w:lang w:val="en-US"/>
        </w:rPr>
        <w:t>This same flawed analysis (i.e., Laestadius et al.</w:t>
      </w:r>
      <w:r w:rsidR="007847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10AF">
        <w:rPr>
          <w:rFonts w:ascii="Times New Roman" w:hAnsi="Times New Roman" w:cs="Times New Roman"/>
          <w:sz w:val="24"/>
          <w:szCs w:val="24"/>
          <w:lang w:val="en-US"/>
        </w:rPr>
        <w:t xml:space="preserve"> 2011) is the basis for</w:t>
      </w:r>
      <w:r w:rsidR="001642E5" w:rsidRPr="00F4313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C2A5F">
        <w:rPr>
          <w:rFonts w:ascii="Times New Roman" w:hAnsi="Times New Roman" w:cs="Times New Roman"/>
          <w:sz w:val="24"/>
          <w:szCs w:val="24"/>
          <w:lang w:val="en-US"/>
        </w:rPr>
        <w:t xml:space="preserve">interactive </w:t>
      </w:r>
      <w:r w:rsidR="001642E5" w:rsidRPr="00F4313D">
        <w:rPr>
          <w:rFonts w:ascii="Times New Roman" w:hAnsi="Times New Roman" w:cs="Times New Roman"/>
          <w:sz w:val="24"/>
          <w:szCs w:val="24"/>
          <w:lang w:val="en-US"/>
        </w:rPr>
        <w:t>onlin</w:t>
      </w:r>
      <w:r w:rsidR="001642E5" w:rsidRPr="000F63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3C8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5E4" w:rsidRPr="000F63CE">
        <w:rPr>
          <w:rFonts w:ascii="Times New Roman" w:hAnsi="Times New Roman" w:cs="Times New Roman"/>
          <w:i/>
          <w:sz w:val="24"/>
          <w:szCs w:val="24"/>
          <w:lang w:val="en-US"/>
        </w:rPr>
        <w:t>Atlas of Forest Restoration Opportunities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 xml:space="preserve"> (WRI, 2014).</w:t>
      </w:r>
      <w:r w:rsidR="00015C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>Promoted</w:t>
      </w:r>
      <w:r w:rsidR="00814165" w:rsidRPr="004C5732">
        <w:rPr>
          <w:rFonts w:ascii="Times New Roman" w:hAnsi="Times New Roman" w:cs="Times New Roman"/>
          <w:sz w:val="24"/>
          <w:szCs w:val="24"/>
          <w:lang w:val="en-US"/>
        </w:rPr>
        <w:t xml:space="preserve"> by WRI (2014)</w:t>
      </w:r>
      <w:r w:rsidR="00814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4165" w:rsidRPr="004C573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141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5CB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6C2A5F" w:rsidRPr="006C2A5F">
        <w:rPr>
          <w:rFonts w:ascii="Times New Roman" w:hAnsi="Times New Roman" w:cs="Times New Roman"/>
          <w:sz w:val="24"/>
          <w:szCs w:val="24"/>
          <w:lang w:val="en-US"/>
        </w:rPr>
        <w:t>information management tool</w:t>
      </w:r>
      <w:r w:rsidR="00015CBE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015CBE" w:rsidRPr="00015CBE">
        <w:rPr>
          <w:rFonts w:ascii="Times New Roman" w:hAnsi="Times New Roman" w:cs="Times New Roman"/>
          <w:sz w:val="24"/>
          <w:szCs w:val="24"/>
          <w:lang w:val="en-US"/>
        </w:rPr>
        <w:t xml:space="preserve"> stakeholders and decision makers</w:t>
      </w:r>
      <w:r w:rsidR="00015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4165" w:rsidRPr="004C5732">
        <w:rPr>
          <w:rFonts w:ascii="Times New Roman" w:hAnsi="Times New Roman" w:cs="Times New Roman"/>
          <w:i/>
          <w:sz w:val="24"/>
          <w:szCs w:val="24"/>
          <w:lang w:val="en-US"/>
        </w:rPr>
        <w:t>Atlas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A62">
        <w:rPr>
          <w:rFonts w:ascii="Times New Roman" w:hAnsi="Times New Roman" w:cs="Times New Roman"/>
          <w:sz w:val="24"/>
          <w:szCs w:val="24"/>
          <w:lang w:val="en-US"/>
        </w:rPr>
        <w:t>allows</w:t>
      </w:r>
      <w:r w:rsidR="00814165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2E5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users </w:t>
      </w:r>
      <w:r w:rsidR="0081416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14165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08A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peruse the globe and </w:t>
      </w:r>
      <w:r w:rsidR="0008689B" w:rsidRPr="000F63CE">
        <w:rPr>
          <w:rFonts w:ascii="Times New Roman" w:hAnsi="Times New Roman" w:cs="Times New Roman"/>
          <w:sz w:val="24"/>
          <w:szCs w:val="24"/>
          <w:lang w:val="en-US"/>
        </w:rPr>
        <w:t>zoom in on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 xml:space="preserve"> identified</w:t>
      </w:r>
      <w:r w:rsidR="0008689B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“deforested</w:t>
      </w:r>
      <w:r w:rsidR="00F354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8689B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354F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8689B" w:rsidRPr="000F63CE">
        <w:rPr>
          <w:rFonts w:ascii="Times New Roman" w:hAnsi="Times New Roman" w:cs="Times New Roman"/>
          <w:sz w:val="24"/>
          <w:szCs w:val="24"/>
          <w:lang w:val="en-US"/>
        </w:rPr>
        <w:t>degraded</w:t>
      </w:r>
      <w:r w:rsidR="0047028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8689B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land</w:t>
      </w:r>
      <w:r w:rsidR="007B308A" w:rsidRPr="000F63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68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28A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5B5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21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346AA">
        <w:rPr>
          <w:rFonts w:ascii="Times New Roman" w:hAnsi="Times New Roman" w:cs="Times New Roman"/>
          <w:sz w:val="24"/>
          <w:szCs w:val="24"/>
          <w:lang w:val="en-US"/>
        </w:rPr>
        <w:t xml:space="preserve">erroneously </w:t>
      </w:r>
      <w:r w:rsidR="00826219"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CE2F46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BF0DE4">
        <w:rPr>
          <w:rFonts w:ascii="Times New Roman" w:hAnsi="Times New Roman" w:cs="Times New Roman"/>
          <w:sz w:val="24"/>
          <w:szCs w:val="24"/>
          <w:lang w:val="en-US"/>
        </w:rPr>
        <w:t xml:space="preserve">old-growth </w:t>
      </w:r>
      <w:r w:rsidR="00A27ADF">
        <w:rPr>
          <w:rFonts w:ascii="Times New Roman" w:hAnsi="Times New Roman" w:cs="Times New Roman"/>
          <w:sz w:val="24"/>
          <w:szCs w:val="24"/>
          <w:lang w:val="en-US"/>
        </w:rPr>
        <w:t>savannas</w:t>
      </w:r>
      <w:r w:rsidR="00CE2F46">
        <w:rPr>
          <w:rFonts w:ascii="Times New Roman" w:hAnsi="Times New Roman" w:cs="Times New Roman"/>
          <w:sz w:val="24"/>
          <w:szCs w:val="24"/>
          <w:lang w:val="en-US"/>
        </w:rPr>
        <w:t xml:space="preserve"> and grasslands</w:t>
      </w:r>
      <w:r w:rsidR="00A2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D32">
        <w:rPr>
          <w:rFonts w:ascii="Times New Roman" w:hAnsi="Times New Roman" w:cs="Times New Roman"/>
          <w:sz w:val="24"/>
          <w:szCs w:val="24"/>
          <w:lang w:val="en-US"/>
        </w:rPr>
        <w:t xml:space="preserve">(Veldman et al., </w:t>
      </w:r>
      <w:r w:rsidR="00006510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0D3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62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857">
        <w:rPr>
          <w:rFonts w:ascii="Times New Roman" w:hAnsi="Times New Roman" w:cs="Times New Roman"/>
          <w:sz w:val="24"/>
          <w:szCs w:val="24"/>
          <w:lang w:val="en-US"/>
        </w:rPr>
        <w:t xml:space="preserve">Given the ecological and human risks posed by </w:t>
      </w:r>
      <w:r w:rsidR="00A358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misapplied reforestation efforts, a politically pragmatic approach requires that scientists provide policymakers with the best </w:t>
      </w:r>
      <w:r w:rsidR="00750DE0"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="00A35857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8319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857">
        <w:rPr>
          <w:rFonts w:ascii="Times New Roman" w:hAnsi="Times New Roman" w:cs="Times New Roman"/>
          <w:sz w:val="24"/>
          <w:szCs w:val="24"/>
          <w:lang w:val="en-US"/>
        </w:rPr>
        <w:t>(Pielke, 2007)</w:t>
      </w:r>
      <w:r w:rsidR="004618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5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 xml:space="preserve">In this case, the best information </w:t>
      </w:r>
      <w:r w:rsidR="005003A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>be used to substantially narr</w:t>
      </w:r>
      <w:r w:rsidR="00B00D81">
        <w:rPr>
          <w:rFonts w:ascii="Times New Roman" w:hAnsi="Times New Roman" w:cs="Times New Roman"/>
          <w:sz w:val="24"/>
          <w:szCs w:val="24"/>
          <w:lang w:val="en-US"/>
        </w:rPr>
        <w:t xml:space="preserve">ow the area </w:t>
      </w:r>
      <w:r w:rsidR="0003424E">
        <w:rPr>
          <w:rFonts w:ascii="Times New Roman" w:hAnsi="Times New Roman" w:cs="Times New Roman"/>
          <w:sz w:val="24"/>
          <w:szCs w:val="24"/>
          <w:lang w:val="en-US"/>
        </w:rPr>
        <w:t xml:space="preserve">deemed </w:t>
      </w:r>
      <w:r w:rsidR="003C15FB">
        <w:rPr>
          <w:rFonts w:ascii="Times New Roman" w:hAnsi="Times New Roman" w:cs="Times New Roman"/>
          <w:sz w:val="24"/>
          <w:szCs w:val="24"/>
          <w:lang w:val="en-US"/>
        </w:rPr>
        <w:t xml:space="preserve">suitable </w:t>
      </w:r>
      <w:r w:rsidR="00B00D8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 xml:space="preserve">restoration, </w:t>
      </w:r>
      <w:r w:rsidR="000B5328">
        <w:rPr>
          <w:rFonts w:ascii="Times New Roman" w:hAnsi="Times New Roman" w:cs="Times New Roman"/>
          <w:sz w:val="24"/>
          <w:szCs w:val="24"/>
          <w:lang w:val="en-US"/>
        </w:rPr>
        <w:t>and thereby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99" w:rsidRPr="00CC516C">
        <w:rPr>
          <w:rFonts w:ascii="Times New Roman" w:hAnsi="Times New Roman" w:cs="Times New Roman"/>
          <w:sz w:val="24"/>
          <w:szCs w:val="24"/>
          <w:lang w:val="en-US"/>
        </w:rPr>
        <w:t>help governments and fund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>ing organizations allocate</w:t>
      </w:r>
      <w:r w:rsidR="007A7599" w:rsidRPr="00CC5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>limited resources</w:t>
      </w:r>
      <w:r w:rsidR="007A7599" w:rsidRPr="00CC5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D81">
        <w:rPr>
          <w:rFonts w:ascii="Times New Roman" w:hAnsi="Times New Roman" w:cs="Times New Roman"/>
          <w:sz w:val="24"/>
          <w:szCs w:val="24"/>
          <w:lang w:val="en-US"/>
        </w:rPr>
        <w:t>to truly degraded</w:t>
      </w:r>
      <w:r w:rsidR="007A7599">
        <w:rPr>
          <w:rFonts w:ascii="Times New Roman" w:hAnsi="Times New Roman" w:cs="Times New Roman"/>
          <w:sz w:val="24"/>
          <w:szCs w:val="24"/>
          <w:lang w:val="en-US"/>
        </w:rPr>
        <w:t xml:space="preserve"> land.</w:t>
      </w:r>
    </w:p>
    <w:p w14:paraId="4701FDEA" w14:textId="47788974" w:rsidR="00211021" w:rsidRDefault="005274C7" w:rsidP="00B277C5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0A62">
        <w:rPr>
          <w:rFonts w:ascii="Times New Roman" w:hAnsi="Times New Roman" w:cs="Times New Roman"/>
          <w:sz w:val="24"/>
          <w:szCs w:val="24"/>
          <w:lang w:val="en-US"/>
        </w:rPr>
        <w:t xml:space="preserve"> reliance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Chaz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on and Laestadius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A6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020A6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es that</w:t>
      </w:r>
      <w:r w:rsidR="00020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F4B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0F63CE" w:rsidRPr="000F63CE"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C710E1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FBB">
        <w:rPr>
          <w:rFonts w:ascii="Times New Roman" w:hAnsi="Times New Roman" w:cs="Times New Roman"/>
          <w:sz w:val="24"/>
          <w:szCs w:val="24"/>
          <w:lang w:val="en-US"/>
        </w:rPr>
        <w:t xml:space="preserve">forest </w:t>
      </w:r>
      <w:r w:rsidR="008B22D5" w:rsidRPr="000F63C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847BF">
        <w:rPr>
          <w:rFonts w:ascii="Times New Roman" w:hAnsi="Times New Roman" w:cs="Times New Roman"/>
          <w:sz w:val="24"/>
          <w:szCs w:val="24"/>
          <w:lang w:val="en-US"/>
        </w:rPr>
        <w:t>gradation</w:t>
      </w:r>
      <w:r w:rsidR="008B22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misrepresent </w:t>
      </w:r>
      <w:r>
        <w:rPr>
          <w:rFonts w:ascii="Times New Roman" w:hAnsi="Times New Roman" w:cs="Times New Roman"/>
          <w:sz w:val="24"/>
          <w:szCs w:val="24"/>
          <w:lang w:val="en-US"/>
        </w:rPr>
        <w:t>grassy biomes</w:t>
      </w:r>
      <w:r w:rsidR="00741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>as de</w:t>
      </w:r>
      <w:r w:rsidR="007847BF">
        <w:rPr>
          <w:rFonts w:ascii="Times New Roman" w:hAnsi="Times New Roman" w:cs="Times New Roman"/>
          <w:sz w:val="24"/>
          <w:szCs w:val="24"/>
          <w:lang w:val="en-US"/>
        </w:rPr>
        <w:t>forested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C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Veldman et al. 2015b) </w:t>
      </w:r>
      <w:r w:rsidR="00CD7A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3D0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157E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>worrisome</w:t>
      </w:r>
      <w:r w:rsidR="00F21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0F63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A3FB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0F63CE">
        <w:rPr>
          <w:rFonts w:ascii="Times New Roman" w:hAnsi="Times New Roman" w:cs="Times New Roman"/>
          <w:sz w:val="24"/>
          <w:szCs w:val="24"/>
          <w:lang w:val="en-US"/>
        </w:rPr>
        <w:t xml:space="preserve"> goal </w:t>
      </w:r>
      <w:r w:rsidR="000F63CE" w:rsidRPr="000F63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establish a </w:t>
      </w:r>
      <w:r w:rsidR="001543E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>shared vision and vocabulary</w:t>
      </w:r>
      <w:r w:rsidR="001543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711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for forest restoration</w:t>
      </w:r>
      <w:r w:rsidR="006761C6">
        <w:rPr>
          <w:rFonts w:ascii="Times New Roman" w:hAnsi="Times New Roman" w:cs="Times New Roman"/>
          <w:sz w:val="24"/>
          <w:szCs w:val="24"/>
          <w:lang w:val="en-US"/>
        </w:rPr>
        <w:t xml:space="preserve"> globally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950">
        <w:rPr>
          <w:rFonts w:ascii="Times New Roman" w:hAnsi="Times New Roman" w:cs="Times New Roman"/>
          <w:sz w:val="24"/>
          <w:szCs w:val="24"/>
          <w:lang w:val="en-US"/>
        </w:rPr>
        <w:t xml:space="preserve">We are particularly 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="00CD7AC6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441950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6D689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B22D5">
        <w:rPr>
          <w:rFonts w:ascii="Times New Roman" w:hAnsi="Times New Roman" w:cs="Times New Roman"/>
          <w:sz w:val="24"/>
          <w:szCs w:val="24"/>
          <w:lang w:val="en-US"/>
        </w:rPr>
        <w:t xml:space="preserve">seems to </w:t>
      </w:r>
      <w:r w:rsidR="0006354F">
        <w:rPr>
          <w:rFonts w:ascii="Times New Roman" w:hAnsi="Times New Roman" w:cs="Times New Roman"/>
          <w:sz w:val="24"/>
          <w:szCs w:val="24"/>
          <w:lang w:val="en-US"/>
        </w:rPr>
        <w:t>equate</w:t>
      </w:r>
      <w:r w:rsidR="006D689D">
        <w:rPr>
          <w:rFonts w:ascii="Times New Roman" w:hAnsi="Times New Roman" w:cs="Times New Roman"/>
          <w:sz w:val="24"/>
          <w:szCs w:val="24"/>
          <w:lang w:val="en-US"/>
        </w:rPr>
        <w:t xml:space="preserve"> “grazing land” </w:t>
      </w:r>
      <w:r w:rsidR="00211021" w:rsidRPr="000F63CE">
        <w:rPr>
          <w:rFonts w:ascii="Times New Roman" w:hAnsi="Times New Roman" w:cs="Times New Roman"/>
          <w:sz w:val="24"/>
          <w:szCs w:val="24"/>
          <w:lang w:val="en-US"/>
        </w:rPr>
        <w:t>with “cleared land”</w:t>
      </w:r>
      <w:r w:rsidR="002110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>p. 1869</w:t>
      </w:r>
      <w:r w:rsidR="002110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AC6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1F1B5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772">
        <w:rPr>
          <w:rFonts w:ascii="Times New Roman" w:hAnsi="Times New Roman" w:cs="Times New Roman"/>
          <w:sz w:val="24"/>
          <w:szCs w:val="24"/>
          <w:lang w:val="en-US"/>
        </w:rPr>
        <w:t xml:space="preserve">herbivores (native and domestic) </w:t>
      </w:r>
      <w:r w:rsidR="00304B22">
        <w:rPr>
          <w:rFonts w:ascii="Times New Roman" w:hAnsi="Times New Roman" w:cs="Times New Roman"/>
          <w:sz w:val="24"/>
          <w:szCs w:val="24"/>
          <w:lang w:val="en-US"/>
        </w:rPr>
        <w:t xml:space="preserve">are important to the maintenance of </w:t>
      </w:r>
      <w:r w:rsidR="00082151">
        <w:rPr>
          <w:rFonts w:ascii="Times New Roman" w:hAnsi="Times New Roman" w:cs="Times New Roman"/>
          <w:sz w:val="24"/>
          <w:szCs w:val="24"/>
          <w:lang w:val="en-US"/>
        </w:rPr>
        <w:t>old-growth grassland</w:t>
      </w:r>
      <w:r w:rsidR="00F21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 xml:space="preserve">biodiversity </w:t>
      </w:r>
      <w:r w:rsidR="00F2120C">
        <w:rPr>
          <w:rFonts w:ascii="Times New Roman" w:hAnsi="Times New Roman" w:cs="Times New Roman"/>
          <w:sz w:val="24"/>
          <w:szCs w:val="24"/>
          <w:lang w:val="en-US"/>
        </w:rPr>
        <w:t xml:space="preserve">and are critical to </w:t>
      </w:r>
      <w:r w:rsidR="006D689D">
        <w:rPr>
          <w:rFonts w:ascii="Times New Roman" w:hAnsi="Times New Roman" w:cs="Times New Roman"/>
          <w:sz w:val="24"/>
          <w:szCs w:val="24"/>
          <w:lang w:val="en-US"/>
        </w:rPr>
        <w:t>human livelihoods</w:t>
      </w:r>
      <w:r w:rsidR="00C60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021" w:rsidRPr="000F63C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9454E">
        <w:rPr>
          <w:rFonts w:ascii="Times New Roman" w:hAnsi="Times New Roman" w:cs="Times New Roman"/>
          <w:sz w:val="24"/>
          <w:szCs w:val="24"/>
          <w:lang w:val="en-US"/>
        </w:rPr>
        <w:t>e.g.,</w:t>
      </w:r>
      <w:r w:rsidR="00211021">
        <w:rPr>
          <w:rFonts w:ascii="Times New Roman" w:hAnsi="Times New Roman" w:cs="Times New Roman"/>
          <w:sz w:val="24"/>
          <w:szCs w:val="24"/>
          <w:lang w:val="en-US"/>
        </w:rPr>
        <w:t xml:space="preserve"> Trauernicht et al.</w:t>
      </w:r>
      <w:r w:rsidR="00FD74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1021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5457C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0E1" w:rsidRPr="000F63CE">
        <w:rPr>
          <w:rFonts w:ascii="Times New Roman" w:hAnsi="Times New Roman" w:cs="Times New Roman"/>
          <w:sz w:val="24"/>
          <w:szCs w:val="24"/>
          <w:lang w:val="en-US"/>
        </w:rPr>
        <w:t>Similarly, w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 xml:space="preserve">e are 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concerned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571">
        <w:rPr>
          <w:rFonts w:ascii="Times New Roman" w:hAnsi="Times New Roman" w:cs="Times New Roman"/>
          <w:sz w:val="24"/>
          <w:szCs w:val="24"/>
          <w:lang w:val="en-US"/>
        </w:rPr>
        <w:t>by calls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642E5" w:rsidRPr="000F63C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525D" w:rsidRPr="000F63CE">
        <w:rPr>
          <w:rFonts w:ascii="Times New Roman" w:hAnsi="Times New Roman" w:cs="Times New Roman"/>
          <w:sz w:val="24"/>
          <w:szCs w:val="24"/>
          <w:lang w:val="en-US"/>
        </w:rPr>
        <w:t>return forest cover to barren lands”</w:t>
      </w:r>
      <w:r w:rsidR="00B27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D44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322D68">
        <w:rPr>
          <w:rFonts w:ascii="Times New Roman" w:hAnsi="Times New Roman" w:cs="Times New Roman"/>
          <w:sz w:val="24"/>
          <w:szCs w:val="24"/>
          <w:lang w:val="en-US"/>
        </w:rPr>
        <w:t xml:space="preserve">broadly </w:t>
      </w:r>
      <w:r w:rsidR="00626F21">
        <w:rPr>
          <w:rFonts w:ascii="Times New Roman" w:hAnsi="Times New Roman" w:cs="Times New Roman"/>
          <w:sz w:val="24"/>
          <w:szCs w:val="24"/>
          <w:lang w:val="en-US"/>
        </w:rPr>
        <w:t>referring to</w:t>
      </w:r>
      <w:r w:rsidR="006E0D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BDF">
        <w:rPr>
          <w:rFonts w:ascii="Times New Roman" w:hAnsi="Times New Roman" w:cs="Times New Roman"/>
          <w:sz w:val="24"/>
          <w:szCs w:val="24"/>
          <w:lang w:val="en-US"/>
        </w:rPr>
        <w:t xml:space="preserve">low tree cover </w:t>
      </w:r>
      <w:r w:rsidR="00626F21">
        <w:rPr>
          <w:rFonts w:ascii="Times New Roman" w:hAnsi="Times New Roman" w:cs="Times New Roman"/>
          <w:sz w:val="24"/>
          <w:szCs w:val="24"/>
          <w:lang w:val="en-US"/>
        </w:rPr>
        <w:t xml:space="preserve">ecosystems </w:t>
      </w:r>
      <w:r w:rsidR="0046100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710E1" w:rsidRPr="000F63CE">
        <w:rPr>
          <w:rFonts w:ascii="Times New Roman" w:hAnsi="Times New Roman" w:cs="Times New Roman"/>
          <w:sz w:val="24"/>
          <w:szCs w:val="24"/>
          <w:lang w:val="en-US"/>
        </w:rPr>
        <w:t>“dysfunctional”</w:t>
      </w:r>
      <w:r w:rsidR="00B277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>p. 1869</w:t>
      </w:r>
      <w:r w:rsidR="00B277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6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7A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E1162">
        <w:rPr>
          <w:rFonts w:ascii="Times New Roman" w:hAnsi="Times New Roman" w:cs="Times New Roman"/>
          <w:sz w:val="24"/>
          <w:szCs w:val="24"/>
          <w:lang w:val="en-US"/>
        </w:rPr>
        <w:t>urge</w:t>
      </w:r>
      <w:r w:rsidR="00DE1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993">
        <w:rPr>
          <w:rFonts w:ascii="Times New Roman" w:hAnsi="Times New Roman" w:cs="Times New Roman"/>
          <w:sz w:val="24"/>
          <w:szCs w:val="24"/>
          <w:lang w:val="en-US"/>
        </w:rPr>
        <w:t xml:space="preserve">scientists and politicians </w:t>
      </w:r>
      <w:r w:rsidR="00A22FB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bookmarkStart w:id="0" w:name="_GoBack"/>
      <w:bookmarkEnd w:id="0"/>
      <w:r w:rsidR="00F47993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DE17A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>reat</w:t>
      </w:r>
      <w:r w:rsidR="00862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E17A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871E8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6B45E4" w:rsidRPr="00DA0188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D871E8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B6" w:rsidRPr="00DA0188">
        <w:rPr>
          <w:rFonts w:ascii="Times New Roman" w:hAnsi="Times New Roman" w:cs="Times New Roman"/>
          <w:sz w:val="24"/>
          <w:szCs w:val="24"/>
          <w:lang w:val="en-US"/>
        </w:rPr>
        <w:t>that is reminiscent</w:t>
      </w:r>
      <w:r w:rsidR="006B45E4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5E1EB7" w:rsidRPr="00DA0188">
        <w:rPr>
          <w:rFonts w:ascii="Times New Roman" w:hAnsi="Times New Roman" w:cs="Times New Roman"/>
          <w:sz w:val="24"/>
          <w:szCs w:val="24"/>
          <w:lang w:val="en-US"/>
        </w:rPr>
        <w:t>degradation discourse</w:t>
      </w:r>
      <w:r w:rsidR="00D871E8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AB6" w:rsidRPr="00DA01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45E4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EB7" w:rsidRPr="00DA0188">
        <w:rPr>
          <w:rFonts w:ascii="Times New Roman" w:hAnsi="Times New Roman" w:cs="Times New Roman"/>
          <w:sz w:val="24"/>
          <w:szCs w:val="24"/>
          <w:lang w:val="en-US"/>
        </w:rPr>
        <w:t>western Europe</w:t>
      </w:r>
      <w:r w:rsidR="00B42E11" w:rsidRPr="00DA018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42E11">
        <w:rPr>
          <w:rFonts w:ascii="Times New Roman" w:hAnsi="Times New Roman" w:cs="Times New Roman"/>
          <w:sz w:val="24"/>
          <w:szCs w:val="24"/>
          <w:lang w:val="en-US"/>
        </w:rPr>
        <w:t xml:space="preserve"> colonialis</w:t>
      </w:r>
      <w:r w:rsidR="006B4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0D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1EB7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DE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B28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DE4">
        <w:rPr>
          <w:rFonts w:ascii="Times New Roman" w:hAnsi="Times New Roman" w:cs="Times New Roman"/>
          <w:sz w:val="24"/>
          <w:szCs w:val="24"/>
          <w:lang w:val="en-US"/>
        </w:rPr>
        <w:t>portrayed</w:t>
      </w:r>
      <w:r w:rsidR="00AB6E7F" w:rsidRPr="000F63CE">
        <w:rPr>
          <w:rFonts w:ascii="Times New Roman" w:hAnsi="Times New Roman" w:cs="Times New Roman"/>
          <w:sz w:val="24"/>
          <w:szCs w:val="24"/>
          <w:lang w:val="en-US"/>
        </w:rPr>
        <w:t xml:space="preserve"> indigenous land</w:t>
      </w:r>
      <w:r w:rsidR="009868D5">
        <w:rPr>
          <w:rFonts w:ascii="Times New Roman" w:hAnsi="Times New Roman" w:cs="Times New Roman"/>
          <w:sz w:val="24"/>
          <w:szCs w:val="24"/>
          <w:lang w:val="en-US"/>
        </w:rPr>
        <w:t xml:space="preserve"> management practices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868D5">
        <w:rPr>
          <w:rFonts w:ascii="Times New Roman" w:hAnsi="Times New Roman" w:cs="Times New Roman"/>
          <w:sz w:val="24"/>
          <w:szCs w:val="24"/>
          <w:lang w:val="en-US"/>
        </w:rPr>
        <w:t xml:space="preserve"> such as savanna burning and </w:t>
      </w:r>
      <w:r w:rsidR="00AB6E7F" w:rsidRPr="000F63CE">
        <w:rPr>
          <w:rFonts w:ascii="Times New Roman" w:hAnsi="Times New Roman" w:cs="Times New Roman"/>
          <w:sz w:val="24"/>
          <w:szCs w:val="24"/>
          <w:lang w:val="en-US"/>
        </w:rPr>
        <w:t>livestock</w:t>
      </w:r>
      <w:r w:rsidR="009868D5">
        <w:rPr>
          <w:rFonts w:ascii="Times New Roman" w:hAnsi="Times New Roman" w:cs="Times New Roman"/>
          <w:sz w:val="24"/>
          <w:szCs w:val="24"/>
          <w:lang w:val="en-US"/>
        </w:rPr>
        <w:t xml:space="preserve"> grazing</w:t>
      </w:r>
      <w:r w:rsidR="00D871E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6020A" w:rsidRPr="00E6020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6020A">
        <w:rPr>
          <w:rFonts w:ascii="Times New Roman" w:hAnsi="Times New Roman" w:cs="Times New Roman"/>
          <w:sz w:val="24"/>
          <w:szCs w:val="24"/>
          <w:lang w:val="en-US"/>
        </w:rPr>
        <w:t>causes</w:t>
      </w:r>
      <w:r w:rsidR="00E6020A" w:rsidRPr="00E6020A">
        <w:rPr>
          <w:rFonts w:ascii="Times New Roman" w:hAnsi="Times New Roman" w:cs="Times New Roman"/>
          <w:sz w:val="24"/>
          <w:szCs w:val="24"/>
          <w:lang w:val="en-US"/>
        </w:rPr>
        <w:t xml:space="preserve"> of degradation, and </w:t>
      </w:r>
      <w:r w:rsidR="00A157E8">
        <w:rPr>
          <w:rFonts w:ascii="Times New Roman" w:hAnsi="Times New Roman" w:cs="Times New Roman"/>
          <w:sz w:val="24"/>
          <w:szCs w:val="24"/>
          <w:lang w:val="en-US"/>
        </w:rPr>
        <w:t>served as a</w:t>
      </w:r>
      <w:r w:rsidR="00E6020A" w:rsidRPr="00E6020A">
        <w:rPr>
          <w:rFonts w:ascii="Times New Roman" w:hAnsi="Times New Roman" w:cs="Times New Roman"/>
          <w:sz w:val="24"/>
          <w:szCs w:val="24"/>
          <w:lang w:val="en-US"/>
        </w:rPr>
        <w:t xml:space="preserve"> pretext for the subjugation of native peoples and the appropriation of natural resources</w:t>
      </w:r>
      <w:r w:rsidR="000D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6A1" w:rsidRPr="00DA0188">
        <w:rPr>
          <w:rFonts w:ascii="Times New Roman" w:hAnsi="Times New Roman" w:cs="Times New Roman"/>
          <w:sz w:val="24"/>
          <w:szCs w:val="24"/>
          <w:lang w:val="en-US"/>
        </w:rPr>
        <w:t>(Fairhead and Leach</w:t>
      </w:r>
      <w:r w:rsidR="00EF0ED5" w:rsidRPr="00DA01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56A1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r w:rsidR="001C286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157E8">
        <w:rPr>
          <w:rFonts w:ascii="Times New Roman" w:hAnsi="Times New Roman" w:cs="Times New Roman"/>
          <w:sz w:val="24"/>
          <w:szCs w:val="24"/>
          <w:lang w:val="en-US"/>
        </w:rPr>
        <w:t>Moving forward, t</w:t>
      </w:r>
      <w:r w:rsidR="007B016E">
        <w:rPr>
          <w:rFonts w:ascii="Times New Roman" w:hAnsi="Times New Roman" w:cs="Times New Roman"/>
          <w:sz w:val="24"/>
          <w:szCs w:val="24"/>
          <w:lang w:val="en-US"/>
        </w:rPr>
        <w:t>houghtful</w:t>
      </w:r>
      <w:r w:rsidR="00A157E8">
        <w:rPr>
          <w:rFonts w:ascii="Times New Roman" w:hAnsi="Times New Roman" w:cs="Times New Roman"/>
          <w:sz w:val="24"/>
          <w:szCs w:val="24"/>
          <w:lang w:val="en-US"/>
        </w:rPr>
        <w:t xml:space="preserve"> vocabulary will be</w:t>
      </w:r>
      <w:r w:rsidR="001C2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16E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="00A157E8">
        <w:rPr>
          <w:rFonts w:ascii="Times New Roman" w:hAnsi="Times New Roman" w:cs="Times New Roman"/>
          <w:sz w:val="24"/>
          <w:szCs w:val="24"/>
          <w:lang w:val="en-US"/>
        </w:rPr>
        <w:t xml:space="preserve"> to avoid the </w:t>
      </w:r>
      <w:r w:rsidR="001C2869">
        <w:rPr>
          <w:rFonts w:ascii="Times New Roman" w:hAnsi="Times New Roman" w:cs="Times New Roman"/>
          <w:sz w:val="24"/>
          <w:szCs w:val="24"/>
          <w:lang w:val="en-US"/>
        </w:rPr>
        <w:t>pitfalls of other</w:t>
      </w:r>
      <w:r w:rsidR="003D3523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>well-</w:t>
      </w:r>
      <w:r w:rsidR="00F47993">
        <w:rPr>
          <w:rFonts w:ascii="Times New Roman" w:hAnsi="Times New Roman" w:cs="Times New Roman"/>
          <w:sz w:val="24"/>
          <w:szCs w:val="24"/>
          <w:lang w:val="en-US"/>
        </w:rPr>
        <w:t>intentioned</w:t>
      </w:r>
      <w:r w:rsidR="00F47993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>conservation</w:t>
      </w:r>
      <w:r w:rsidR="00F47993">
        <w:rPr>
          <w:rFonts w:ascii="Times New Roman" w:hAnsi="Times New Roman" w:cs="Times New Roman"/>
          <w:sz w:val="24"/>
          <w:szCs w:val="24"/>
          <w:lang w:val="en-US"/>
        </w:rPr>
        <w:t xml:space="preserve"> initiatives</w:t>
      </w:r>
      <w:r w:rsidR="007B01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99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>inadvertently</w:t>
      </w:r>
      <w:r w:rsidR="002F2733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play a negative role in </w:t>
      </w:r>
      <w:r w:rsidR="003D3523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processes of 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dispossession </w:t>
      </w:r>
      <w:r w:rsidR="009A62FD">
        <w:rPr>
          <w:rFonts w:ascii="Times New Roman" w:hAnsi="Times New Roman" w:cs="Times New Roman"/>
          <w:sz w:val="24"/>
          <w:szCs w:val="24"/>
          <w:lang w:val="en-US"/>
        </w:rPr>
        <w:t xml:space="preserve">and environmental degradation 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>in many parts of the world (Larson and Ribot</w:t>
      </w:r>
      <w:r w:rsidR="00FD1C86" w:rsidRPr="00DA01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2007; Kashwan</w:t>
      </w:r>
      <w:r w:rsidR="00FD1C86" w:rsidRPr="00DA01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A2A" w:rsidRPr="00DA0188">
        <w:rPr>
          <w:rFonts w:ascii="Times New Roman" w:hAnsi="Times New Roman" w:cs="Times New Roman"/>
          <w:sz w:val="24"/>
          <w:szCs w:val="24"/>
          <w:lang w:val="en-US"/>
        </w:rPr>
        <w:t xml:space="preserve"> 2017).</w:t>
      </w:r>
    </w:p>
    <w:p w14:paraId="17BAC6DF" w14:textId="721B911C" w:rsidR="00A72CF5" w:rsidRDefault="008A1C21" w:rsidP="00B277C5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Indeed, t</w:t>
      </w:r>
      <w:r w:rsidR="004C6A2A">
        <w:rPr>
          <w:rFonts w:ascii="Times New Roman" w:hAnsi="Times New Roman" w:cs="Times New Roman"/>
          <w:sz w:val="24"/>
          <w:szCs w:val="24"/>
          <w:lang w:val="en-US"/>
        </w:rPr>
        <w:t>here is</w:t>
      </w:r>
      <w:r w:rsidR="006E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A2A">
        <w:rPr>
          <w:rFonts w:ascii="Times New Roman" w:hAnsi="Times New Roman" w:cs="Times New Roman"/>
          <w:sz w:val="24"/>
          <w:szCs w:val="24"/>
          <w:lang w:val="en-US"/>
        </w:rPr>
        <w:t xml:space="preserve">a long history of </w:t>
      </w:r>
      <w:r w:rsidR="00FD1C86">
        <w:rPr>
          <w:rFonts w:ascii="Times New Roman" w:hAnsi="Times New Roman" w:cs="Times New Roman"/>
          <w:sz w:val="24"/>
          <w:szCs w:val="24"/>
          <w:lang w:val="en-US"/>
        </w:rPr>
        <w:t xml:space="preserve">oversights in the communication of ecological knowledge </w:t>
      </w:r>
      <w:r w:rsidR="00EA35A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E77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C86">
        <w:rPr>
          <w:rFonts w:ascii="Times New Roman" w:hAnsi="Times New Roman" w:cs="Times New Roman"/>
          <w:sz w:val="24"/>
          <w:szCs w:val="24"/>
          <w:lang w:val="en-US"/>
        </w:rPr>
        <w:t xml:space="preserve">translated into long-lasting policy prescriptions with negative </w:t>
      </w:r>
      <w:r w:rsidR="004218AD">
        <w:rPr>
          <w:rFonts w:ascii="Times New Roman" w:hAnsi="Times New Roman" w:cs="Times New Roman"/>
          <w:sz w:val="24"/>
          <w:szCs w:val="24"/>
          <w:lang w:val="en-US"/>
        </w:rPr>
        <w:t xml:space="preserve">environmental and social </w:t>
      </w:r>
      <w:r w:rsidR="00FD1C86">
        <w:rPr>
          <w:rFonts w:ascii="Times New Roman" w:hAnsi="Times New Roman" w:cs="Times New Roman"/>
          <w:sz w:val="24"/>
          <w:szCs w:val="24"/>
          <w:lang w:val="en-US"/>
        </w:rPr>
        <w:t>consequences (Fleischman, 201</w:t>
      </w:r>
      <w:r w:rsidR="00BC497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1C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69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4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3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82B">
        <w:rPr>
          <w:rFonts w:ascii="Times New Roman" w:hAnsi="Times New Roman" w:cs="Times New Roman"/>
          <w:sz w:val="24"/>
          <w:szCs w:val="24"/>
          <w:lang w:val="en-US"/>
        </w:rPr>
        <w:t>hough t</w:t>
      </w:r>
      <w:r w:rsidR="00A03A4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15862">
        <w:rPr>
          <w:rFonts w:ascii="Times New Roman" w:hAnsi="Times New Roman" w:cs="Times New Roman"/>
          <w:sz w:val="24"/>
          <w:szCs w:val="24"/>
          <w:lang w:val="en-US"/>
        </w:rPr>
        <w:t xml:space="preserve"> best defense against such mistranslations is to </w:t>
      </w:r>
      <w:r w:rsidR="00D15862">
        <w:rPr>
          <w:rFonts w:ascii="Times New Roman" w:hAnsi="Times New Roman" w:cs="Times New Roman"/>
          <w:sz w:val="24"/>
          <w:szCs w:val="24"/>
          <w:lang w:val="en-US"/>
        </w:rPr>
        <w:lastRenderedPageBreak/>
        <w:t>clearly communicate both knowledge and uncertainty at the outset</w:t>
      </w:r>
      <w:r w:rsidR="00FF38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>Chazdon and Laestadius</w:t>
      </w:r>
      <w:r w:rsidR="001543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>omit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33" w:rsidRPr="002F2733">
        <w:rPr>
          <w:rFonts w:ascii="Times New Roman" w:hAnsi="Times New Roman" w:cs="Times New Roman"/>
          <w:sz w:val="24"/>
          <w:szCs w:val="24"/>
          <w:lang w:val="en-US"/>
        </w:rPr>
        <w:t>ref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erence to </w:t>
      </w:r>
      <w:r w:rsidR="002F2733" w:rsidRPr="002F2733">
        <w:rPr>
          <w:rFonts w:ascii="Times New Roman" w:hAnsi="Times New Roman" w:cs="Times New Roman"/>
          <w:sz w:val="24"/>
          <w:szCs w:val="24"/>
          <w:lang w:val="en-US"/>
        </w:rPr>
        <w:t>cautionary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 literature</w:t>
      </w:r>
      <w:r w:rsidR="002F2733" w:rsidRPr="002F2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BA3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33" w:rsidRPr="002F2733">
        <w:rPr>
          <w:rFonts w:ascii="Times New Roman" w:hAnsi="Times New Roman" w:cs="Times New Roman"/>
          <w:sz w:val="24"/>
          <w:szCs w:val="24"/>
          <w:lang w:val="en-US"/>
        </w:rPr>
        <w:t xml:space="preserve">implementation of 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>Forest and Landscape Restoration (FLR)</w:t>
      </w:r>
      <w:r w:rsidR="00D34BA3">
        <w:rPr>
          <w:rFonts w:ascii="Times New Roman" w:hAnsi="Times New Roman" w:cs="Times New Roman"/>
          <w:sz w:val="24"/>
          <w:szCs w:val="24"/>
          <w:lang w:val="en-US"/>
        </w:rPr>
        <w:t xml:space="preserve"> in grassy biomes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43E9">
        <w:rPr>
          <w:rFonts w:ascii="Times New Roman" w:hAnsi="Times New Roman" w:cs="Times New Roman"/>
          <w:sz w:val="24"/>
          <w:szCs w:val="24"/>
          <w:lang w:val="en-US"/>
        </w:rPr>
        <w:t>Such omission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 xml:space="preserve"> may reflect a general view</w:t>
      </w:r>
      <w:r w:rsidR="00B022E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 xml:space="preserve"> among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FBB">
        <w:rPr>
          <w:rFonts w:ascii="Times New Roman" w:hAnsi="Times New Roman" w:cs="Times New Roman"/>
          <w:sz w:val="24"/>
          <w:szCs w:val="24"/>
          <w:lang w:val="en-US"/>
        </w:rPr>
        <w:t xml:space="preserve">FLR </w:t>
      </w:r>
      <w:r w:rsidR="002F03DE">
        <w:rPr>
          <w:rFonts w:ascii="Times New Roman" w:hAnsi="Times New Roman" w:cs="Times New Roman"/>
          <w:sz w:val="24"/>
          <w:szCs w:val="24"/>
          <w:lang w:val="en-US"/>
        </w:rPr>
        <w:t xml:space="preserve">proponents 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 xml:space="preserve">concerns over </w:t>
      </w:r>
      <w:r w:rsidR="00FF382B">
        <w:rPr>
          <w:rFonts w:ascii="Times New Roman" w:hAnsi="Times New Roman" w:cs="Times New Roman"/>
          <w:sz w:val="24"/>
          <w:szCs w:val="24"/>
          <w:lang w:val="en-US"/>
        </w:rPr>
        <w:t>threats to</w:t>
      </w:r>
      <w:r w:rsidR="002F03DE">
        <w:rPr>
          <w:rFonts w:ascii="Times New Roman" w:hAnsi="Times New Roman" w:cs="Times New Roman"/>
          <w:sz w:val="24"/>
          <w:szCs w:val="24"/>
          <w:lang w:val="en-US"/>
        </w:rPr>
        <w:t xml:space="preserve"> grassy biomes</w:t>
      </w:r>
      <w:r w:rsidR="002F2733">
        <w:rPr>
          <w:rFonts w:ascii="Times New Roman" w:hAnsi="Times New Roman" w:cs="Times New Roman"/>
          <w:sz w:val="24"/>
          <w:szCs w:val="24"/>
          <w:lang w:val="en-US"/>
        </w:rPr>
        <w:t xml:space="preserve"> are unwarranted</w:t>
      </w:r>
      <w:r w:rsidR="00B02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A76">
        <w:rPr>
          <w:rFonts w:ascii="Times New Roman" w:hAnsi="Times New Roman" w:cs="Times New Roman"/>
          <w:sz w:val="24"/>
          <w:szCs w:val="24"/>
          <w:lang w:val="en-US"/>
        </w:rPr>
        <w:t xml:space="preserve">(but see </w:t>
      </w:r>
      <w:r w:rsidR="00126A76" w:rsidRPr="00B2687E">
        <w:rPr>
          <w:rFonts w:ascii="Times New Roman" w:hAnsi="Times New Roman" w:cs="Times New Roman"/>
          <w:sz w:val="24"/>
          <w:szCs w:val="24"/>
          <w:lang w:val="en-US"/>
        </w:rPr>
        <w:t>Mansourian</w:t>
      </w:r>
      <w:r w:rsidR="00126A76">
        <w:rPr>
          <w:rFonts w:ascii="Times New Roman" w:hAnsi="Times New Roman" w:cs="Times New Roman"/>
          <w:sz w:val="24"/>
          <w:szCs w:val="24"/>
          <w:lang w:val="en-US"/>
        </w:rPr>
        <w:t xml:space="preserve"> et al. 2017)</w:t>
      </w:r>
      <w:r w:rsidR="008242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3A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82B">
        <w:rPr>
          <w:rFonts w:ascii="Times New Roman" w:hAnsi="Times New Roman" w:cs="Times New Roman"/>
          <w:sz w:val="24"/>
          <w:szCs w:val="24"/>
          <w:lang w:val="en-US"/>
        </w:rPr>
        <w:t>For example, i</w:t>
      </w:r>
      <w:r w:rsidR="008242F2">
        <w:rPr>
          <w:rFonts w:ascii="Times New Roman" w:hAnsi="Times New Roman" w:cs="Times New Roman"/>
          <w:sz w:val="24"/>
          <w:szCs w:val="24"/>
          <w:lang w:val="en-US"/>
        </w:rPr>
        <w:t xml:space="preserve">n response </w:t>
      </w:r>
      <w:r w:rsidR="00593E1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242F2">
        <w:rPr>
          <w:rFonts w:ascii="Times New Roman" w:hAnsi="Times New Roman" w:cs="Times New Roman"/>
          <w:sz w:val="24"/>
          <w:szCs w:val="24"/>
          <w:lang w:val="en-US"/>
        </w:rPr>
        <w:t xml:space="preserve">Veldman et al. </w:t>
      </w:r>
      <w:r w:rsidR="008242F2" w:rsidRPr="00006510">
        <w:rPr>
          <w:rFonts w:ascii="Times New Roman" w:hAnsi="Times New Roman" w:cs="Times New Roman"/>
          <w:sz w:val="24"/>
          <w:szCs w:val="24"/>
          <w:lang w:val="en-US"/>
        </w:rPr>
        <w:t>(2015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242F2">
        <w:rPr>
          <w:rFonts w:ascii="Times New Roman" w:hAnsi="Times New Roman" w:cs="Times New Roman"/>
          <w:sz w:val="24"/>
          <w:szCs w:val="24"/>
          <w:lang w:val="en-US"/>
        </w:rPr>
        <w:t>) and Bond (2016),</w:t>
      </w:r>
      <w:r w:rsidR="002F03DE">
        <w:rPr>
          <w:rFonts w:ascii="Times New Roman" w:hAnsi="Times New Roman" w:cs="Times New Roman"/>
          <w:sz w:val="24"/>
          <w:szCs w:val="24"/>
          <w:lang w:val="en-US"/>
        </w:rPr>
        <w:t xml:space="preserve"> Laestadius et al. (2015, p. 1210) and DeWitt et al. (2016, p. 1036) wrote</w:t>
      </w:r>
      <w:r w:rsidR="00684D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2E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15862">
        <w:rPr>
          <w:rFonts w:ascii="Times New Roman" w:hAnsi="Times New Roman" w:cs="Times New Roman"/>
          <w:sz w:val="24"/>
          <w:szCs w:val="24"/>
          <w:lang w:val="en-US"/>
        </w:rPr>
        <w:t>FLR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 xml:space="preserve"> does not call for increasing tree cover </w:t>
      </w:r>
      <w:r w:rsidR="008D5941" w:rsidRPr="00EC381F">
        <w:rPr>
          <w:rFonts w:ascii="Times New Roman" w:hAnsi="Times New Roman" w:cs="Times New Roman"/>
          <w:sz w:val="24"/>
          <w:szCs w:val="24"/>
          <w:lang w:val="en-US"/>
        </w:rPr>
        <w:t>beyond wh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>at would be ecologically appro</w:t>
      </w:r>
      <w:r w:rsidR="008D5941" w:rsidRPr="00EC381F">
        <w:rPr>
          <w:rFonts w:ascii="Times New Roman" w:hAnsi="Times New Roman" w:cs="Times New Roman"/>
          <w:sz w:val="24"/>
          <w:szCs w:val="24"/>
          <w:lang w:val="en-US"/>
        </w:rPr>
        <w:t>priate for a p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 xml:space="preserve">articular location, and should </w:t>
      </w:r>
      <w:r w:rsidR="008D5941" w:rsidRPr="00EC381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 xml:space="preserve">t cause any loss or conversion </w:t>
      </w:r>
      <w:r w:rsidR="008D5941" w:rsidRPr="00EC38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 xml:space="preserve">f natural forests, grasslands, </w:t>
      </w:r>
      <w:r w:rsidR="008D5941" w:rsidRPr="00EC381F">
        <w:rPr>
          <w:rFonts w:ascii="Times New Roman" w:hAnsi="Times New Roman" w:cs="Times New Roman"/>
          <w:sz w:val="24"/>
          <w:szCs w:val="24"/>
          <w:lang w:val="en-US"/>
        </w:rPr>
        <w:t xml:space="preserve">or other </w:t>
      </w:r>
      <w:r w:rsidR="001C0D56">
        <w:rPr>
          <w:rFonts w:ascii="Times New Roman" w:hAnsi="Times New Roman" w:cs="Times New Roman"/>
          <w:sz w:val="24"/>
          <w:szCs w:val="24"/>
          <w:lang w:val="en-US"/>
        </w:rPr>
        <w:t>ecosystems</w:t>
      </w:r>
      <w:r w:rsidR="002F03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594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57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82B" w:rsidRPr="009B345C">
        <w:rPr>
          <w:rFonts w:ascii="Times New Roman" w:hAnsi="Times New Roman" w:cs="Times New Roman"/>
          <w:sz w:val="24"/>
          <w:szCs w:val="24"/>
          <w:lang w:val="en-US"/>
        </w:rPr>
        <w:t>Unfortunately</w:t>
      </w:r>
      <w:r w:rsidR="00657A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12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2E9B">
        <w:rPr>
          <w:rFonts w:ascii="Times New Roman" w:hAnsi="Times New Roman" w:cs="Times New Roman"/>
          <w:sz w:val="24"/>
          <w:szCs w:val="24"/>
          <w:lang w:val="en-US"/>
        </w:rPr>
        <w:t>uch assurances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2B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AC58A3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="00657AD0">
        <w:rPr>
          <w:rFonts w:ascii="Times New Roman" w:hAnsi="Times New Roman" w:cs="Times New Roman"/>
          <w:sz w:val="24"/>
          <w:szCs w:val="24"/>
          <w:lang w:val="en-US"/>
        </w:rPr>
        <w:t>safeguard</w:t>
      </w:r>
      <w:r w:rsidR="00D24945">
        <w:rPr>
          <w:rFonts w:ascii="Times New Roman" w:hAnsi="Times New Roman" w:cs="Times New Roman"/>
          <w:sz w:val="24"/>
          <w:szCs w:val="24"/>
          <w:lang w:val="en-US"/>
        </w:rPr>
        <w:t xml:space="preserve"> against the entrenched interests of </w:t>
      </w:r>
      <w:r w:rsidR="006E607E">
        <w:rPr>
          <w:rFonts w:ascii="Times New Roman" w:hAnsi="Times New Roman" w:cs="Times New Roman"/>
          <w:sz w:val="24"/>
          <w:szCs w:val="24"/>
          <w:lang w:val="en-US"/>
        </w:rPr>
        <w:t xml:space="preserve">forestry bureaucrats </w:t>
      </w:r>
      <w:r w:rsidR="009A58E4">
        <w:rPr>
          <w:rFonts w:ascii="Times New Roman" w:hAnsi="Times New Roman" w:cs="Times New Roman"/>
          <w:sz w:val="24"/>
          <w:szCs w:val="24"/>
          <w:lang w:val="en-US"/>
        </w:rPr>
        <w:t>and tim</w:t>
      </w:r>
      <w:r w:rsidR="006E607E">
        <w:rPr>
          <w:rFonts w:ascii="Times New Roman" w:hAnsi="Times New Roman" w:cs="Times New Roman"/>
          <w:sz w:val="24"/>
          <w:szCs w:val="24"/>
          <w:lang w:val="en-US"/>
        </w:rPr>
        <w:t>ber companies</w:t>
      </w:r>
      <w:r w:rsidR="00C62E9B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684D89">
        <w:rPr>
          <w:rFonts w:ascii="Times New Roman" w:hAnsi="Times New Roman" w:cs="Times New Roman"/>
          <w:sz w:val="24"/>
          <w:szCs w:val="24"/>
          <w:lang w:val="en-US"/>
        </w:rPr>
        <w:t>plant trees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>, often under the guise of restoration,</w:t>
      </w:r>
      <w:r w:rsidR="00CD3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92A">
        <w:rPr>
          <w:rFonts w:ascii="Times New Roman" w:hAnsi="Times New Roman" w:cs="Times New Roman"/>
          <w:sz w:val="24"/>
          <w:szCs w:val="24"/>
          <w:lang w:val="en-US"/>
        </w:rPr>
        <w:t xml:space="preserve">without regard </w:t>
      </w:r>
      <w:r w:rsidR="00684D8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92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>ecological</w:t>
      </w:r>
      <w:r w:rsidR="0071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2BA">
        <w:rPr>
          <w:rFonts w:ascii="Times New Roman" w:hAnsi="Times New Roman" w:cs="Times New Roman"/>
          <w:sz w:val="24"/>
          <w:szCs w:val="24"/>
          <w:lang w:val="en-US"/>
        </w:rPr>
        <w:t xml:space="preserve">histories 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713CB7">
        <w:rPr>
          <w:rFonts w:ascii="Times New Roman" w:hAnsi="Times New Roman" w:cs="Times New Roman"/>
          <w:sz w:val="24"/>
          <w:szCs w:val="24"/>
          <w:lang w:val="en-US"/>
        </w:rPr>
        <w:t xml:space="preserve"> cultural value</w:t>
      </w:r>
      <w:r w:rsidR="00684D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3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7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6781" w:rsidRPr="002065F1">
        <w:rPr>
          <w:rFonts w:ascii="Times New Roman" w:hAnsi="Times New Roman" w:cs="Times New Roman"/>
          <w:sz w:val="24"/>
          <w:szCs w:val="24"/>
          <w:lang w:val="en-US"/>
        </w:rPr>
        <w:t>Fleischman</w:t>
      </w:r>
      <w:r w:rsidR="00966781">
        <w:rPr>
          <w:rFonts w:ascii="Times New Roman" w:hAnsi="Times New Roman" w:cs="Times New Roman"/>
          <w:sz w:val="24"/>
          <w:szCs w:val="24"/>
          <w:lang w:val="en-US"/>
        </w:rPr>
        <w:t>, 2014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>; Andersson et al.</w:t>
      </w:r>
      <w:r w:rsidR="00126A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0C6F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A125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33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2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26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7111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DD526A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17111D">
        <w:rPr>
          <w:rFonts w:ascii="Times New Roman" w:hAnsi="Times New Roman" w:cs="Times New Roman"/>
          <w:sz w:val="24"/>
          <w:szCs w:val="24"/>
          <w:lang w:val="en-US"/>
        </w:rPr>
        <w:t>urge</w:t>
      </w:r>
      <w:r w:rsidR="00BF0DE4">
        <w:rPr>
          <w:rFonts w:ascii="Times New Roman" w:hAnsi="Times New Roman" w:cs="Times New Roman"/>
          <w:sz w:val="24"/>
          <w:szCs w:val="24"/>
          <w:lang w:val="en-US"/>
        </w:rPr>
        <w:t xml:space="preserve"> Chazdon and Laestadius</w:t>
      </w:r>
      <w:r w:rsidR="00FA3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45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022EE">
        <w:rPr>
          <w:rFonts w:ascii="Times New Roman" w:hAnsi="Times New Roman" w:cs="Times New Roman"/>
          <w:sz w:val="24"/>
          <w:szCs w:val="24"/>
          <w:lang w:val="en-US"/>
        </w:rPr>
        <w:t xml:space="preserve">seriously </w:t>
      </w:r>
      <w:r w:rsidR="00A72CF5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186B2C">
        <w:rPr>
          <w:rFonts w:ascii="Times New Roman" w:hAnsi="Times New Roman" w:cs="Times New Roman"/>
          <w:sz w:val="24"/>
          <w:szCs w:val="24"/>
          <w:lang w:val="en-US"/>
        </w:rPr>
        <w:t xml:space="preserve"> the risk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6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86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943">
        <w:rPr>
          <w:rFonts w:ascii="Times New Roman" w:hAnsi="Times New Roman" w:cs="Times New Roman"/>
          <w:sz w:val="24"/>
          <w:szCs w:val="24"/>
          <w:lang w:val="en-US"/>
        </w:rPr>
        <w:t>misapplied</w:t>
      </w:r>
      <w:r w:rsidR="003D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C0C">
        <w:rPr>
          <w:rFonts w:ascii="Times New Roman" w:hAnsi="Times New Roman" w:cs="Times New Roman"/>
          <w:sz w:val="24"/>
          <w:szCs w:val="24"/>
          <w:lang w:val="en-US"/>
        </w:rPr>
        <w:t>forest restoration</w:t>
      </w:r>
      <w:r w:rsidR="002A1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 xml:space="preserve">efforts </w:t>
      </w:r>
      <w:r w:rsidR="00C874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7C0C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06354F">
        <w:rPr>
          <w:rFonts w:ascii="Times New Roman" w:hAnsi="Times New Roman" w:cs="Times New Roman"/>
          <w:sz w:val="24"/>
          <w:szCs w:val="24"/>
          <w:lang w:val="en-US"/>
        </w:rPr>
        <w:t>water shortages</w:t>
      </w:r>
      <w:r w:rsidR="003D35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97C0C">
        <w:rPr>
          <w:rFonts w:ascii="Times New Roman" w:hAnsi="Times New Roman" w:cs="Times New Roman"/>
          <w:sz w:val="24"/>
          <w:szCs w:val="24"/>
          <w:lang w:val="en-US"/>
        </w:rPr>
        <w:t>Cao et al., 2011</w:t>
      </w:r>
      <w:r w:rsidR="00C874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4C2A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 xml:space="preserve"> ask that their</w:t>
      </w:r>
      <w:r w:rsidR="00FA3FBB">
        <w:rPr>
          <w:rFonts w:ascii="Times New Roman" w:hAnsi="Times New Roman" w:cs="Times New Roman"/>
          <w:sz w:val="24"/>
          <w:szCs w:val="24"/>
          <w:lang w:val="en-US"/>
        </w:rPr>
        <w:t xml:space="preserve"> WRI and IUCN coll</w:t>
      </w:r>
      <w:r w:rsidR="00D34BA3">
        <w:rPr>
          <w:rFonts w:ascii="Times New Roman" w:hAnsi="Times New Roman" w:cs="Times New Roman"/>
          <w:sz w:val="24"/>
          <w:szCs w:val="24"/>
          <w:lang w:val="en-US"/>
        </w:rPr>
        <w:t>eagues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B525E">
        <w:rPr>
          <w:rFonts w:ascii="Times New Roman" w:hAnsi="Times New Roman" w:cs="Times New Roman"/>
          <w:sz w:val="24"/>
          <w:szCs w:val="24"/>
          <w:lang w:val="en-US"/>
        </w:rPr>
        <w:t xml:space="preserve">Laestadius et al., 2015; 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>DeWitt et al.</w:t>
      </w:r>
      <w:r w:rsidR="00DB5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  <w:r w:rsidR="00294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>revise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>or take off-line</w:t>
      </w:r>
      <w:r w:rsidR="002903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 xml:space="preserve"> flawed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0B1">
        <w:rPr>
          <w:rFonts w:ascii="Times New Roman" w:hAnsi="Times New Roman" w:cs="Times New Roman"/>
          <w:sz w:val="24"/>
          <w:szCs w:val="24"/>
          <w:lang w:val="en-US"/>
        </w:rPr>
        <w:t>map of forest restoration</w:t>
      </w:r>
      <w:r w:rsidR="00DA5E7E">
        <w:rPr>
          <w:rFonts w:ascii="Times New Roman" w:hAnsi="Times New Roman" w:cs="Times New Roman"/>
          <w:sz w:val="24"/>
          <w:szCs w:val="24"/>
          <w:lang w:val="en-US"/>
        </w:rPr>
        <w:t xml:space="preserve"> opportunities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5DF4">
        <w:rPr>
          <w:rFonts w:ascii="Times New Roman" w:hAnsi="Times New Roman" w:cs="Times New Roman"/>
          <w:sz w:val="24"/>
          <w:szCs w:val="24"/>
          <w:lang w:val="en-US"/>
        </w:rPr>
        <w:t xml:space="preserve">WRI, 2014; 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>Veldman et al., 2015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94C2A" w:rsidRPr="00294C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50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 xml:space="preserve">More generally, we encourage scientists and environmental policymakers to better acknowledge the conservation values of </w:t>
      </w:r>
      <w:r w:rsidR="00AC58A3">
        <w:rPr>
          <w:rFonts w:ascii="Times New Roman" w:hAnsi="Times New Roman" w:cs="Times New Roman"/>
          <w:sz w:val="24"/>
          <w:szCs w:val="24"/>
          <w:lang w:val="en-US"/>
        </w:rPr>
        <w:t xml:space="preserve">tropical </w:t>
      </w:r>
      <w:r w:rsidR="007D30BF">
        <w:rPr>
          <w:rFonts w:ascii="Times New Roman" w:hAnsi="Times New Roman" w:cs="Times New Roman"/>
          <w:sz w:val="24"/>
          <w:szCs w:val="24"/>
          <w:lang w:val="en-US"/>
        </w:rPr>
        <w:t>savannas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 xml:space="preserve"> (e.g., Searchinger et al., 2015) and </w:t>
      </w:r>
      <w:r w:rsidR="00157D2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0B5328">
        <w:rPr>
          <w:rFonts w:ascii="Times New Roman" w:hAnsi="Times New Roman" w:cs="Times New Roman"/>
          <w:sz w:val="24"/>
          <w:szCs w:val="24"/>
          <w:lang w:val="en-US"/>
        </w:rPr>
        <w:t xml:space="preserve">with us 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 xml:space="preserve">to incorporate </w:t>
      </w:r>
      <w:r w:rsidR="006F2490">
        <w:rPr>
          <w:rFonts w:ascii="Times New Roman" w:hAnsi="Times New Roman" w:cs="Times New Roman"/>
          <w:sz w:val="24"/>
          <w:szCs w:val="24"/>
          <w:lang w:val="en-US"/>
        </w:rPr>
        <w:t>grasslands</w:t>
      </w:r>
      <w:r w:rsidR="00CA6047">
        <w:rPr>
          <w:rFonts w:ascii="Times New Roman" w:hAnsi="Times New Roman" w:cs="Times New Roman"/>
          <w:sz w:val="24"/>
          <w:szCs w:val="24"/>
          <w:lang w:val="en-US"/>
        </w:rPr>
        <w:t xml:space="preserve"> and fire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>, alongside forests, in conservation and restoration efforts (</w:t>
      </w:r>
      <w:r w:rsidR="00537732" w:rsidRPr="000455B6">
        <w:rPr>
          <w:rFonts w:ascii="Times New Roman" w:hAnsi="Times New Roman" w:cs="Times New Roman"/>
          <w:sz w:val="24"/>
          <w:szCs w:val="24"/>
          <w:lang w:val="en-US"/>
        </w:rPr>
        <w:t>Overbeck et al., 2015</w:t>
      </w:r>
      <w:r w:rsidR="00537732">
        <w:rPr>
          <w:rFonts w:ascii="Times New Roman" w:hAnsi="Times New Roman" w:cs="Times New Roman"/>
          <w:sz w:val="24"/>
          <w:szCs w:val="24"/>
          <w:lang w:val="en-US"/>
        </w:rPr>
        <w:t>; Veldman, 2016).</w:t>
      </w:r>
    </w:p>
    <w:p w14:paraId="6C5B79CD" w14:textId="447C8135" w:rsidR="00261665" w:rsidRDefault="00D22BE9" w:rsidP="00B277C5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2BE9">
        <w:rPr>
          <w:rFonts w:ascii="Times New Roman" w:hAnsi="Times New Roman" w:cs="Times New Roman"/>
          <w:sz w:val="24"/>
          <w:szCs w:val="24"/>
          <w:lang w:val="en-US"/>
        </w:rPr>
        <w:t>ACKNOWLEDGEMENTS</w:t>
      </w:r>
    </w:p>
    <w:p w14:paraId="3456227B" w14:textId="2840B7ED" w:rsidR="00294C2A" w:rsidRDefault="00D22BE9" w:rsidP="004C57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thank W.</w:t>
      </w:r>
      <w:r w:rsidR="00614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Bond, </w:t>
      </w:r>
      <w:r w:rsidR="00614938">
        <w:rPr>
          <w:rFonts w:ascii="Times New Roman" w:hAnsi="Times New Roman" w:cs="Times New Roman"/>
          <w:sz w:val="24"/>
          <w:szCs w:val="24"/>
          <w:lang w:val="en-US"/>
        </w:rPr>
        <w:t xml:space="preserve">R. F. Noss, </w:t>
      </w:r>
      <w:r>
        <w:rPr>
          <w:rFonts w:ascii="Times New Roman" w:hAnsi="Times New Roman" w:cs="Times New Roman"/>
          <w:sz w:val="24"/>
          <w:szCs w:val="24"/>
          <w:lang w:val="en-US"/>
        </w:rPr>
        <w:t>and two anonymous reviewers for helpful comments on previous versions of th</w:t>
      </w:r>
      <w:r w:rsidR="00A072AF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manuscript.</w:t>
      </w:r>
      <w:r w:rsidR="00294C2A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1B5D402" w14:textId="033B9043" w:rsidR="00DE0C04" w:rsidRDefault="00DE0C04" w:rsidP="004C57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0C04">
        <w:rPr>
          <w:rFonts w:ascii="Times New Roman" w:hAnsi="Times New Roman" w:cs="Times New Roman"/>
          <w:sz w:val="24"/>
          <w:szCs w:val="24"/>
          <w:lang w:val="en-US"/>
        </w:rPr>
        <w:lastRenderedPageBreak/>
        <w:t>LITERATURE CITED</w:t>
      </w:r>
    </w:p>
    <w:p w14:paraId="117B37B8" w14:textId="2162D3AC" w:rsidR="00CB0C6F" w:rsidRDefault="00CB0C6F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B0C6F">
        <w:rPr>
          <w:rFonts w:ascii="Times New Roman" w:hAnsi="Times New Roman" w:cs="Times New Roman"/>
          <w:sz w:val="24"/>
          <w:szCs w:val="24"/>
          <w:lang w:val="en-US"/>
        </w:rPr>
        <w:t xml:space="preserve">Andersson, K., </w:t>
      </w:r>
      <w:r w:rsidR="00230968">
        <w:rPr>
          <w:rFonts w:ascii="Times New Roman" w:hAnsi="Times New Roman" w:cs="Times New Roman"/>
          <w:sz w:val="24"/>
          <w:szCs w:val="24"/>
          <w:lang w:val="en-US"/>
        </w:rPr>
        <w:t xml:space="preserve">D. Lawrence, J. </w:t>
      </w:r>
      <w:r w:rsidR="00C152DB">
        <w:rPr>
          <w:rFonts w:ascii="Times New Roman" w:hAnsi="Times New Roman" w:cs="Times New Roman"/>
          <w:sz w:val="24"/>
          <w:szCs w:val="24"/>
          <w:lang w:val="en-US"/>
        </w:rPr>
        <w:t>Zavaleta</w:t>
      </w:r>
      <w:r w:rsidR="002309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0C6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30968">
        <w:rPr>
          <w:rFonts w:ascii="Times New Roman" w:hAnsi="Times New Roman" w:cs="Times New Roman"/>
          <w:sz w:val="24"/>
          <w:szCs w:val="24"/>
          <w:lang w:val="en-US"/>
        </w:rPr>
        <w:t>M.R. Guariguata.</w:t>
      </w:r>
      <w:r w:rsidRPr="00CB0C6F">
        <w:rPr>
          <w:rFonts w:ascii="Times New Roman" w:hAnsi="Times New Roman" w:cs="Times New Roman"/>
          <w:sz w:val="24"/>
          <w:szCs w:val="24"/>
          <w:lang w:val="en-US"/>
        </w:rPr>
        <w:t xml:space="preserve"> 2016. More trees, more poverty? The socioeconomic effects of tree plantations in Chile, 2001</w:t>
      </w:r>
      <w:r w:rsidR="00230968">
        <w:rPr>
          <w:rFonts w:ascii="Times New Roman" w:hAnsi="Times New Roman" w:cs="Times New Roman"/>
          <w:sz w:val="24"/>
          <w:szCs w:val="24"/>
          <w:lang w:val="en-US"/>
        </w:rPr>
        <w:t xml:space="preserve">–2011. </w:t>
      </w:r>
      <w:r w:rsidR="00230968" w:rsidRPr="00343FEC">
        <w:rPr>
          <w:rFonts w:ascii="Times New Roman" w:hAnsi="Times New Roman" w:cs="Times New Roman"/>
          <w:i/>
          <w:sz w:val="24"/>
          <w:szCs w:val="24"/>
          <w:lang w:val="en-US"/>
        </w:rPr>
        <w:t>Environmental management</w:t>
      </w:r>
      <w:r w:rsidRPr="00CB0C6F">
        <w:rPr>
          <w:rFonts w:ascii="Times New Roman" w:hAnsi="Times New Roman" w:cs="Times New Roman"/>
          <w:sz w:val="24"/>
          <w:szCs w:val="24"/>
          <w:lang w:val="en-US"/>
        </w:rPr>
        <w:t xml:space="preserve"> 57</w:t>
      </w:r>
      <w:r w:rsidR="002309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0C6F">
        <w:rPr>
          <w:rFonts w:ascii="Times New Roman" w:hAnsi="Times New Roman" w:cs="Times New Roman"/>
          <w:sz w:val="24"/>
          <w:szCs w:val="24"/>
          <w:lang w:val="en-US"/>
        </w:rPr>
        <w:t>123-136.</w:t>
      </w:r>
    </w:p>
    <w:p w14:paraId="306CD04F" w14:textId="371F948E" w:rsidR="00C0785F" w:rsidRDefault="00C0785F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0785F">
        <w:rPr>
          <w:rFonts w:ascii="Times New Roman" w:hAnsi="Times New Roman" w:cs="Times New Roman"/>
          <w:sz w:val="24"/>
          <w:szCs w:val="24"/>
          <w:lang w:val="en-US"/>
        </w:rPr>
        <w:t>Bond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 xml:space="preserve">Ancient grasslands at risk. </w:t>
      </w:r>
      <w:r w:rsidRPr="00343FEC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351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>120-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C0785F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13A3846F" w14:textId="2F588E85" w:rsidR="00BD7D5F" w:rsidRPr="002065F1" w:rsidRDefault="00BD7D5F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Cao, S., L. Chen, D. Shankman, C. Wang, X. Wang and H. Zhang. 2011. Excessive reliance on afforestation in China's arid and semi-arid regions: lessons in ecological restoration.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Earth-Science Reviews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104: 240-245</w:t>
      </w:r>
    </w:p>
    <w:p w14:paraId="39EDF72E" w14:textId="5B50E4B0" w:rsidR="00450C81" w:rsidRP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>DeWitt, S., J. Anderson, C. Kumar, L. Laestadius, S. Maginnis, S. Minnemeyer, P. V. Potapov</w:t>
      </w:r>
      <w:r w:rsidR="008207EE" w:rsidRPr="002065F1">
        <w:rPr>
          <w:rFonts w:ascii="Times New Roman" w:hAnsi="Times New Roman" w:cs="Times New Roman"/>
          <w:sz w:val="24"/>
          <w:szCs w:val="24"/>
          <w:lang w:val="en-US"/>
        </w:rPr>
        <w:t>, et al.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2016. Seeing the grasslands through the trees.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351: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1036.</w:t>
      </w:r>
    </w:p>
    <w:p w14:paraId="51E7FC96" w14:textId="00EB843A" w:rsidR="00450C81" w:rsidRP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Fairhead, J., and M. Leach. 1996. </w:t>
      </w:r>
      <w:r w:rsidRPr="00343FEC">
        <w:rPr>
          <w:rFonts w:ascii="Times New Roman" w:hAnsi="Times New Roman" w:cs="Times New Roman"/>
          <w:i/>
          <w:sz w:val="24"/>
          <w:szCs w:val="24"/>
          <w:lang w:val="en-US"/>
        </w:rPr>
        <w:t>Misreading the African landscape: society and ecology in a forest-savanna mosaic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. Cambridge University Press, Cambridge, UK.</w:t>
      </w:r>
    </w:p>
    <w:p w14:paraId="453E0BDF" w14:textId="3CDCEE93" w:rsidR="000455B6" w:rsidRPr="002065F1" w:rsidRDefault="000455B6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Fleischman, F. D. 2014. Why do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oresters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lant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rees? Testing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heories of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ureaucratic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ecision-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aking in </w:t>
      </w:r>
      <w:r w:rsidR="006971C7" w:rsidRPr="002065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entral India.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World Development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62:</w:t>
      </w:r>
      <w:r w:rsidR="00AB23C0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62-74.</w:t>
      </w:r>
    </w:p>
    <w:p w14:paraId="4B903B57" w14:textId="0196DD42" w:rsidR="00A858FF" w:rsidRPr="002065F1" w:rsidRDefault="00A858FF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Kashwan, P. 2017. Inequality, democracy, and the environment: a cross-national analysis.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Ecological Economics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131: </w:t>
      </w:r>
      <w:r w:rsidR="006702F2" w:rsidRPr="002065F1">
        <w:rPr>
          <w:rFonts w:ascii="Times New Roman" w:hAnsi="Times New Roman" w:cs="Times New Roman"/>
          <w:sz w:val="24"/>
          <w:szCs w:val="24"/>
          <w:lang w:val="en-US"/>
        </w:rPr>
        <w:t>139-151.</w:t>
      </w:r>
    </w:p>
    <w:p w14:paraId="4EA062A7" w14:textId="117EEA56" w:rsidR="005234D4" w:rsidRDefault="005234D4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Laestadius, L., S. Maginnis, S. Minnemeyer, P. Potapov, C. Saint-Laurent, and N. Sizer. 2011. Mapping opportunities for forest landscape restoration.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Unasylva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238: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47-48.</w:t>
      </w:r>
    </w:p>
    <w:p w14:paraId="78E9E40F" w14:textId="0F8218E6" w:rsidR="00FF5AAC" w:rsidRPr="002065F1" w:rsidRDefault="00FF5AAC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FF5AAC">
        <w:rPr>
          <w:rFonts w:ascii="Times New Roman" w:hAnsi="Times New Roman" w:cs="Times New Roman"/>
          <w:sz w:val="24"/>
          <w:szCs w:val="24"/>
          <w:lang w:val="en-US"/>
        </w:rPr>
        <w:t>Laestadius, L</w:t>
      </w:r>
      <w:r>
        <w:rPr>
          <w:rFonts w:ascii="Times New Roman" w:hAnsi="Times New Roman" w:cs="Times New Roman"/>
          <w:sz w:val="24"/>
          <w:szCs w:val="24"/>
          <w:lang w:val="en-US"/>
        </w:rPr>
        <w:t>., S. Maginnis, S. Minnemeyer, P.</w:t>
      </w:r>
      <w:r w:rsidRPr="00FF5AAC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Potapov, K. Reytar, and C. Saint-Laurent. 2015. </w:t>
      </w:r>
      <w:r w:rsidRPr="00FF5AAC">
        <w:rPr>
          <w:rFonts w:ascii="Times New Roman" w:hAnsi="Times New Roman" w:cs="Times New Roman"/>
          <w:sz w:val="24"/>
          <w:szCs w:val="24"/>
          <w:lang w:val="en-US"/>
        </w:rPr>
        <w:t xml:space="preserve">Sparing grasslands: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map misinterpreted. </w:t>
      </w:r>
      <w:r w:rsidRPr="00343FEC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347</w:t>
      </w:r>
      <w:r w:rsidRPr="00FF5AAC">
        <w:rPr>
          <w:rFonts w:ascii="Times New Roman" w:hAnsi="Times New Roman" w:cs="Times New Roman"/>
          <w:sz w:val="24"/>
          <w:szCs w:val="24"/>
          <w:lang w:val="en-US"/>
        </w:rPr>
        <w:t>: 1210-1211.</w:t>
      </w:r>
    </w:p>
    <w:p w14:paraId="61FB2FE4" w14:textId="77467279" w:rsidR="00A858FF" w:rsidRPr="002065F1" w:rsidRDefault="00A858FF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Larson, A. M., and J. C.  Ribot. 2007. The poverty of forestry policy: double standards on an uneven playing field.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Sustainability Science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2: 189-204. </w:t>
      </w:r>
    </w:p>
    <w:p w14:paraId="552937F7" w14:textId="649E5565" w:rsidR="0054614E" w:rsidRPr="00F85508" w:rsidRDefault="0054614E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GB"/>
        </w:rPr>
      </w:pPr>
      <w:r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Mansourian, S., </w:t>
      </w:r>
      <w:r w:rsidR="00F85508" w:rsidRPr="00F85508">
        <w:rPr>
          <w:rFonts w:ascii="Times New Roman" w:hAnsi="Times New Roman" w:cs="Times New Roman"/>
          <w:sz w:val="24"/>
          <w:szCs w:val="24"/>
          <w:lang w:val="en-US"/>
        </w:rPr>
        <w:t>J. A. Stanturf</w:t>
      </w:r>
      <w:r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5508"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M. A. A. </w:t>
      </w:r>
      <w:r w:rsidRPr="00F85508">
        <w:rPr>
          <w:rFonts w:ascii="Times New Roman" w:hAnsi="Times New Roman" w:cs="Times New Roman"/>
          <w:sz w:val="24"/>
          <w:szCs w:val="24"/>
          <w:lang w:val="en-US"/>
        </w:rPr>
        <w:t>Derkyi</w:t>
      </w:r>
      <w:r w:rsidR="00F85508" w:rsidRPr="00F855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85508" w:rsidRPr="00F85508">
        <w:rPr>
          <w:rFonts w:ascii="Times New Roman" w:hAnsi="Times New Roman" w:cs="Times New Roman"/>
          <w:sz w:val="24"/>
          <w:szCs w:val="24"/>
          <w:lang w:val="en-US"/>
        </w:rPr>
        <w:t>V. L. Engel. 2017.</w:t>
      </w:r>
      <w:r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 Forest Landscape </w:t>
      </w:r>
      <w:r w:rsidRPr="00F85508">
        <w:rPr>
          <w:rFonts w:ascii="Times New Roman" w:hAnsi="Times New Roman" w:cs="Times New Roman"/>
          <w:sz w:val="24"/>
          <w:szCs w:val="24"/>
          <w:lang w:val="en-US"/>
        </w:rPr>
        <w:lastRenderedPageBreak/>
        <w:t>Restoration: increasing the positive impacts of forest restoration or sim</w:t>
      </w:r>
      <w:r w:rsidR="00F85508" w:rsidRPr="00F85508">
        <w:rPr>
          <w:rFonts w:ascii="Times New Roman" w:hAnsi="Times New Roman" w:cs="Times New Roman"/>
          <w:sz w:val="24"/>
          <w:szCs w:val="24"/>
          <w:lang w:val="en-US"/>
        </w:rPr>
        <w:t xml:space="preserve">ply the area under tree cover? </w:t>
      </w:r>
      <w:r w:rsidRPr="00F85508">
        <w:rPr>
          <w:rFonts w:ascii="Times New Roman" w:hAnsi="Times New Roman" w:cs="Times New Roman"/>
          <w:i/>
          <w:sz w:val="24"/>
          <w:szCs w:val="24"/>
          <w:lang w:val="en-GB"/>
        </w:rPr>
        <w:t>Restor</w:t>
      </w:r>
      <w:r w:rsidR="00F85508" w:rsidRPr="00F85508">
        <w:rPr>
          <w:rFonts w:ascii="Times New Roman" w:hAnsi="Times New Roman" w:cs="Times New Roman"/>
          <w:i/>
          <w:sz w:val="24"/>
          <w:szCs w:val="24"/>
          <w:lang w:val="en-GB"/>
        </w:rPr>
        <w:t>ation</w:t>
      </w:r>
      <w:r w:rsidRPr="00F8550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Ecol</w:t>
      </w:r>
      <w:r w:rsidR="00F85508" w:rsidRPr="00F85508">
        <w:rPr>
          <w:rFonts w:ascii="Times New Roman" w:hAnsi="Times New Roman" w:cs="Times New Roman"/>
          <w:i/>
          <w:sz w:val="24"/>
          <w:szCs w:val="24"/>
          <w:lang w:val="en-GB"/>
        </w:rPr>
        <w:t>ogy</w:t>
      </w:r>
      <w:r w:rsidR="00B277C5">
        <w:rPr>
          <w:rFonts w:ascii="Times New Roman" w:hAnsi="Times New Roman" w:cs="Times New Roman"/>
          <w:sz w:val="24"/>
          <w:szCs w:val="24"/>
          <w:lang w:val="en-GB"/>
        </w:rPr>
        <w:t xml:space="preserve"> 25: 178–183.</w:t>
      </w:r>
    </w:p>
    <w:p w14:paraId="4B4737C3" w14:textId="50AB4EE2" w:rsidR="00C6207B" w:rsidRPr="002065F1" w:rsidRDefault="00C6207B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BA7D0D">
        <w:rPr>
          <w:rFonts w:ascii="Times New Roman" w:hAnsi="Times New Roman" w:cs="Times New Roman"/>
          <w:sz w:val="24"/>
          <w:szCs w:val="24"/>
          <w:lang w:val="en-US"/>
        </w:rPr>
        <w:t xml:space="preserve">Overbeck, G. E., E. Vélez-Martin, F. R. Scarano, T. M. Lewinsohn, C. R. Fonseca, S. T. Meyer, S. C. Müller, </w:t>
      </w:r>
      <w:r w:rsidR="008207EE" w:rsidRPr="00BA7D0D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BA7D0D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Conservation in Brazil needs to include non-forest ecosystems.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Diversity and Distributions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21:</w:t>
      </w:r>
      <w:r w:rsidR="0039183B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1455-1460.</w:t>
      </w:r>
    </w:p>
    <w:p w14:paraId="1783F44F" w14:textId="77777777" w:rsidR="00204AD5" w:rsidRPr="002065F1" w:rsidRDefault="00204AD5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Parr, C. L., C. E. R. Lehmann, W. J. Bond, W. A. Hoffmann, and A. N. Andersen. 2014. Tropical grassy biomes: misunderstood, neglected, and under threat.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Trends in Ecology &amp; Evolution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29: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205-213.</w:t>
      </w:r>
    </w:p>
    <w:p w14:paraId="38D63F7B" w14:textId="0C39DA19" w:rsidR="00062B12" w:rsidRPr="002065F1" w:rsidRDefault="00062B12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Pielke, R. A. 2007. </w:t>
      </w:r>
      <w:r w:rsidRPr="00343FEC">
        <w:rPr>
          <w:rFonts w:ascii="Times New Roman" w:hAnsi="Times New Roman" w:cs="Times New Roman"/>
          <w:i/>
          <w:sz w:val="24"/>
          <w:szCs w:val="24"/>
          <w:lang w:val="en-US"/>
        </w:rPr>
        <w:t>The honest broker: making sense of science in policy and politics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183B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Cambridge University Press,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="0039183B" w:rsidRPr="002065F1">
        <w:rPr>
          <w:rFonts w:ascii="Times New Roman" w:hAnsi="Times New Roman" w:cs="Times New Roman"/>
          <w:sz w:val="24"/>
          <w:szCs w:val="24"/>
          <w:lang w:val="en-US"/>
        </w:rPr>
        <w:t>, USA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02748" w14:textId="7DDB1278" w:rsidR="00450C81" w:rsidRP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Searchinger, T. D., L. Estes, P. K. Thornton, T. Beringer, A. Notenbaert, D. Rubenstein, R. Heimlich, </w:t>
      </w:r>
      <w:r w:rsidR="008207EE" w:rsidRPr="002065F1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. 2015. High carbon and biodiversity costs from converting Africa's wet savannahs to cropland.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Nature Climate Change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481-486.</w:t>
      </w:r>
    </w:p>
    <w:p w14:paraId="3994F944" w14:textId="77777777" w:rsidR="00450C81" w:rsidRP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Trauernicht, C., B. P. Murphy, N. Tangalin, and D. Bowman. 2013. Cultural legacies, fire ecology, and environmental change in the Stone Country of Arnhem Land and Kakadu National Park, Australia.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Ecology and Evolution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286-297.</w:t>
      </w:r>
    </w:p>
    <w:p w14:paraId="232B77D4" w14:textId="28427553" w:rsidR="00450C81" w:rsidRP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Veldman, J. W. 2016. Clarifying the confusion: old-growth savannahs and tropical ecosystem degradation.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Philosophical Transactions of the Royal Society B</w:t>
      </w:r>
      <w:r w:rsidR="003803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371: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AD8" w:rsidRPr="002065F1">
        <w:rPr>
          <w:rFonts w:ascii="Arial" w:hAnsi="Arial" w:cs="Arial"/>
          <w:color w:val="5ABA47"/>
          <w:sz w:val="21"/>
          <w:szCs w:val="21"/>
          <w:shd w:val="clear" w:color="auto" w:fill="F0EEED"/>
          <w:lang w:val="en-GB"/>
        </w:rPr>
        <w:t xml:space="preserve">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20150306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7B38B4" w14:textId="182FD04C" w:rsidR="009E74B0" w:rsidRDefault="009E74B0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437CB">
        <w:rPr>
          <w:rFonts w:ascii="Times New Roman" w:hAnsi="Times New Roman" w:cs="Times New Roman"/>
          <w:sz w:val="24"/>
          <w:szCs w:val="24"/>
          <w:lang w:val="en-GB"/>
        </w:rPr>
        <w:t xml:space="preserve">Veldman, J. W., E. Buisson, G. Durigan, G. W. Fernandes, S. Le Stradic, G. Mahy, D. Negreiros, et al. </w:t>
      </w:r>
      <w:r w:rsidR="00282A66" w:rsidRPr="004C5732">
        <w:rPr>
          <w:rFonts w:ascii="Times New Roman" w:hAnsi="Times New Roman" w:cs="Times New Roman"/>
          <w:sz w:val="24"/>
          <w:szCs w:val="24"/>
          <w:lang w:val="en-GB"/>
        </w:rPr>
        <w:t>2015a</w:t>
      </w:r>
      <w:r w:rsidRPr="004C573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Toward an old-growth concept for grasslands, savannas, and woodlands.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Frontiers in Ecology and the Environment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13: 154-162.</w:t>
      </w:r>
    </w:p>
    <w:p w14:paraId="332B5172" w14:textId="7D56AEF3" w:rsidR="002065F1" w:rsidRDefault="00450C81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Veldman, J. W., G. E. Overbeck, D. Negreiros, G. Mahy, S. Le Stradic, G. W. Fernandes, G. Durigan, </w:t>
      </w:r>
      <w:r w:rsidR="008207EE" w:rsidRPr="002065F1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2015b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. Where </w:t>
      </w:r>
      <w:r w:rsidR="007930CB" w:rsidRPr="002065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ree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lanting and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orest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xpansion are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ad for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iodiversity and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cosystem 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ervices. </w:t>
      </w:r>
      <w:r w:rsidRPr="002065F1">
        <w:rPr>
          <w:rFonts w:ascii="Times New Roman" w:hAnsi="Times New Roman" w:cs="Times New Roman"/>
          <w:i/>
          <w:sz w:val="24"/>
          <w:szCs w:val="24"/>
          <w:lang w:val="en-US"/>
        </w:rPr>
        <w:t>Bioscience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65:</w:t>
      </w:r>
      <w:r w:rsidR="00400AD8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1011-1018.</w:t>
      </w:r>
    </w:p>
    <w:p w14:paraId="76005E6F" w14:textId="7D8294E0" w:rsidR="00677A25" w:rsidRPr="002065F1" w:rsidRDefault="00A51937" w:rsidP="00E06092">
      <w:pPr>
        <w:widowControl w:val="0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[WRI] World Resources Institute. 2014. Atlas of Forest and Landscape Restoration Opportunities. Washington, DC: World Resources Institute. </w:t>
      </w:r>
      <w:r w:rsidR="008D4CCF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Website http://www.wri.org/resources/maps/atlas-forest-and-landscape-restoration-opportunities [accessed </w:t>
      </w:r>
      <w:r w:rsidR="00482E6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D4CCF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E64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8D4CCF" w:rsidRPr="002065F1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82E6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4CCF" w:rsidRPr="002065F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06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E95CD7" w14:textId="5A387C18" w:rsidR="00BF71D4" w:rsidRPr="006831CE" w:rsidRDefault="004E13B8" w:rsidP="00E06092">
      <w:pPr>
        <w:widowControl w:val="0"/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 </w:t>
      </w:r>
      <w:r>
        <w:rPr>
          <w:rFonts w:ascii="Times New Roman" w:hAnsi="Times New Roman" w:cs="Times New Roman"/>
          <w:sz w:val="24"/>
          <w:szCs w:val="24"/>
          <w:lang w:val="en-US"/>
        </w:rPr>
        <w:t>Ancient grassy biomes</w:t>
      </w:r>
      <w:r w:rsidR="001531E4">
        <w:rPr>
          <w:rFonts w:ascii="Times New Roman" w:hAnsi="Times New Roman" w:cs="Times New Roman"/>
          <w:sz w:val="24"/>
          <w:szCs w:val="24"/>
          <w:lang w:val="en-US"/>
        </w:rPr>
        <w:t xml:space="preserve"> (left; </w:t>
      </w:r>
      <w:r w:rsidR="00A840DD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old-growth savanna in 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>Bolivia</w:t>
      </w:r>
      <w:r w:rsidR="001531E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>are important to human</w:t>
      </w:r>
      <w:r w:rsidR="00504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>livelihoo</w:t>
      </w:r>
      <w:r w:rsidR="001531E4">
        <w:rPr>
          <w:rFonts w:ascii="Times New Roman" w:hAnsi="Times New Roman" w:cs="Times New Roman"/>
          <w:sz w:val="24"/>
          <w:szCs w:val="24"/>
          <w:lang w:val="en-US"/>
        </w:rPr>
        <w:t>ds (e.g., livestock production)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support a tremendous diversity of long-lived 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 xml:space="preserve">herbaceous plants and 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endemic animals</w:t>
      </w:r>
      <w:r w:rsidR="005834FA" w:rsidRPr="0058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 xml:space="preserve">(Parr et al., 2014; Veldman et al., 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2015a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60310">
        <w:rPr>
          <w:rFonts w:ascii="Times New Roman" w:hAnsi="Times New Roman" w:cs="Times New Roman"/>
          <w:sz w:val="24"/>
          <w:szCs w:val="24"/>
          <w:lang w:val="en-US"/>
        </w:rPr>
        <w:t>Misapplication of</w:t>
      </w:r>
      <w:r w:rsidR="001531E4">
        <w:rPr>
          <w:rFonts w:ascii="Times New Roman" w:hAnsi="Times New Roman" w:cs="Times New Roman"/>
          <w:sz w:val="24"/>
          <w:szCs w:val="24"/>
          <w:lang w:val="en-US"/>
        </w:rPr>
        <w:t xml:space="preserve"> forest restoration</w:t>
      </w:r>
      <w:r w:rsidR="0058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1E4">
        <w:rPr>
          <w:rFonts w:ascii="Times New Roman" w:hAnsi="Times New Roman" w:cs="Times New Roman"/>
          <w:sz w:val="24"/>
          <w:szCs w:val="24"/>
          <w:lang w:val="en-US"/>
        </w:rPr>
        <w:t>to grass</w:t>
      </w:r>
      <w:r w:rsidR="00160310">
        <w:rPr>
          <w:rFonts w:ascii="Times New Roman" w:hAnsi="Times New Roman" w:cs="Times New Roman"/>
          <w:sz w:val="24"/>
          <w:szCs w:val="24"/>
          <w:lang w:val="en-US"/>
        </w:rPr>
        <w:t>y biomes</w:t>
      </w:r>
      <w:r w:rsidR="00A840DD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16031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afforestation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840DD">
        <w:rPr>
          <w:rFonts w:ascii="Times New Roman" w:hAnsi="Times New Roman" w:cs="Times New Roman"/>
          <w:sz w:val="24"/>
          <w:szCs w:val="24"/>
          <w:lang w:val="en-US"/>
        </w:rPr>
        <w:t xml:space="preserve">center, a </w:t>
      </w:r>
      <w:r w:rsidR="001812EB" w:rsidRPr="001812EB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F1B27" w:rsidRPr="001812EB">
        <w:rPr>
          <w:rFonts w:ascii="Times New Roman" w:hAnsi="Times New Roman" w:cs="Times New Roman"/>
          <w:i/>
          <w:sz w:val="24"/>
          <w:szCs w:val="24"/>
          <w:lang w:val="en-US"/>
        </w:rPr>
        <w:t>ucalypt</w:t>
      </w:r>
      <w:r w:rsidR="001812EB" w:rsidRPr="001812EB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="00BF1B27" w:rsidRPr="001812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plantation</w:t>
      </w:r>
      <w:r w:rsidR="00025F5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0609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25F5B">
        <w:rPr>
          <w:rFonts w:ascii="Times New Roman" w:hAnsi="Times New Roman" w:cs="Times New Roman"/>
          <w:sz w:val="24"/>
          <w:szCs w:val="24"/>
          <w:lang w:val="en-US"/>
        </w:rPr>
        <w:t>razil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2B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40E5">
        <w:rPr>
          <w:rFonts w:ascii="Times New Roman" w:hAnsi="Times New Roman" w:cs="Times New Roman"/>
          <w:sz w:val="24"/>
          <w:szCs w:val="24"/>
          <w:lang w:val="en-US"/>
        </w:rPr>
        <w:t>forest expansion (</w:t>
      </w:r>
      <w:r w:rsidR="00A840DD">
        <w:rPr>
          <w:rFonts w:ascii="Times New Roman" w:hAnsi="Times New Roman" w:cs="Times New Roman"/>
          <w:sz w:val="24"/>
          <w:szCs w:val="24"/>
          <w:lang w:val="en-US"/>
        </w:rPr>
        <w:t>right;</w:t>
      </w:r>
      <w:r w:rsidR="00C8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0DD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6D10ED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exclu</w:t>
      </w:r>
      <w:r w:rsidR="006D10ED">
        <w:rPr>
          <w:rFonts w:ascii="Times New Roman" w:hAnsi="Times New Roman" w:cs="Times New Roman"/>
          <w:sz w:val="24"/>
          <w:szCs w:val="24"/>
          <w:lang w:val="en-US"/>
        </w:rPr>
        <w:t xml:space="preserve">sion </w:t>
      </w:r>
      <w:r w:rsidR="00025F5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7EE0">
        <w:rPr>
          <w:rFonts w:ascii="Times New Roman" w:hAnsi="Times New Roman" w:cs="Times New Roman"/>
          <w:sz w:val="24"/>
          <w:szCs w:val="24"/>
          <w:lang w:val="en-US"/>
        </w:rPr>
        <w:t>Brazil</w:t>
      </w:r>
      <w:r w:rsidR="00BF1B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2B6D">
        <w:rPr>
          <w:rFonts w:ascii="Times New Roman" w:hAnsi="Times New Roman" w:cs="Times New Roman"/>
          <w:sz w:val="24"/>
          <w:szCs w:val="24"/>
          <w:lang w:val="en-US"/>
        </w:rPr>
        <w:t>, and declines in</w:t>
      </w:r>
      <w:r w:rsidR="00160310">
        <w:rPr>
          <w:rFonts w:ascii="Times New Roman" w:hAnsi="Times New Roman" w:cs="Times New Roman"/>
          <w:sz w:val="24"/>
          <w:szCs w:val="24"/>
          <w:lang w:val="en-US"/>
        </w:rPr>
        <w:t xml:space="preserve"> biodiversity and ecosystem services (</w:t>
      </w:r>
      <w:r w:rsidR="00044C81">
        <w:rPr>
          <w:rFonts w:ascii="Times New Roman" w:hAnsi="Times New Roman" w:cs="Times New Roman"/>
          <w:sz w:val="24"/>
          <w:szCs w:val="24"/>
          <w:lang w:val="en-US"/>
        </w:rPr>
        <w:t xml:space="preserve">Veldman et al. </w:t>
      </w:r>
      <w:r w:rsidR="00282A66">
        <w:rPr>
          <w:rFonts w:ascii="Times New Roman" w:hAnsi="Times New Roman" w:cs="Times New Roman"/>
          <w:sz w:val="24"/>
          <w:szCs w:val="24"/>
          <w:lang w:val="en-US"/>
        </w:rPr>
        <w:t>2015b</w:t>
      </w:r>
      <w:r w:rsidR="0016031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BF71D4" w:rsidRPr="006831CE" w:rsidSect="002D67DC"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FCBA" w14:textId="77777777" w:rsidR="002C3B02" w:rsidRDefault="002C3B02" w:rsidP="002C08F0">
      <w:pPr>
        <w:spacing w:after="0" w:line="240" w:lineRule="auto"/>
      </w:pPr>
      <w:r>
        <w:separator/>
      </w:r>
    </w:p>
  </w:endnote>
  <w:endnote w:type="continuationSeparator" w:id="0">
    <w:p w14:paraId="0EB6FE1E" w14:textId="77777777" w:rsidR="002C3B02" w:rsidRDefault="002C3B02" w:rsidP="002C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parral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79091"/>
      <w:docPartObj>
        <w:docPartGallery w:val="Page Numbers (Bottom of Page)"/>
        <w:docPartUnique/>
      </w:docPartObj>
    </w:sdtPr>
    <w:sdtEndPr/>
    <w:sdtContent>
      <w:p w14:paraId="53F41655" w14:textId="49C1CB39" w:rsidR="00A063EB" w:rsidRDefault="00A06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B7" w:rsidRPr="00A22FB7">
          <w:rPr>
            <w:noProof/>
            <w:lang w:val="pt-BR"/>
          </w:rPr>
          <w:t>4</w:t>
        </w:r>
        <w:r>
          <w:fldChar w:fldCharType="end"/>
        </w:r>
      </w:p>
    </w:sdtContent>
  </w:sdt>
  <w:p w14:paraId="50B7BD63" w14:textId="77777777" w:rsidR="00A063EB" w:rsidRDefault="00A06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3878" w14:textId="77777777" w:rsidR="002C3B02" w:rsidRDefault="002C3B02" w:rsidP="002C08F0">
      <w:pPr>
        <w:spacing w:after="0" w:line="240" w:lineRule="auto"/>
      </w:pPr>
      <w:r>
        <w:separator/>
      </w:r>
    </w:p>
  </w:footnote>
  <w:footnote w:type="continuationSeparator" w:id="0">
    <w:p w14:paraId="577BC2DB" w14:textId="77777777" w:rsidR="002C3B02" w:rsidRDefault="002C3B02" w:rsidP="002C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7EB1"/>
    <w:multiLevelType w:val="hybridMultilevel"/>
    <w:tmpl w:val="5D9E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AB2"/>
    <w:multiLevelType w:val="hybridMultilevel"/>
    <w:tmpl w:val="AAF4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2"/>
    <w:rsid w:val="000028ED"/>
    <w:rsid w:val="00006510"/>
    <w:rsid w:val="0000681E"/>
    <w:rsid w:val="000106D9"/>
    <w:rsid w:val="00013F77"/>
    <w:rsid w:val="00014610"/>
    <w:rsid w:val="00015CBE"/>
    <w:rsid w:val="0001619A"/>
    <w:rsid w:val="00020A62"/>
    <w:rsid w:val="00021276"/>
    <w:rsid w:val="00025F5B"/>
    <w:rsid w:val="00030344"/>
    <w:rsid w:val="000312F6"/>
    <w:rsid w:val="0003424E"/>
    <w:rsid w:val="00040F44"/>
    <w:rsid w:val="000410AF"/>
    <w:rsid w:val="00044C81"/>
    <w:rsid w:val="00045421"/>
    <w:rsid w:val="000455B3"/>
    <w:rsid w:val="000455B6"/>
    <w:rsid w:val="00053220"/>
    <w:rsid w:val="00053CE7"/>
    <w:rsid w:val="0005658E"/>
    <w:rsid w:val="0006157A"/>
    <w:rsid w:val="00062B12"/>
    <w:rsid w:val="0006354F"/>
    <w:rsid w:val="00063CC5"/>
    <w:rsid w:val="000643AC"/>
    <w:rsid w:val="000711B0"/>
    <w:rsid w:val="000725D8"/>
    <w:rsid w:val="00082151"/>
    <w:rsid w:val="000828BE"/>
    <w:rsid w:val="0008511A"/>
    <w:rsid w:val="0008689B"/>
    <w:rsid w:val="00087CA8"/>
    <w:rsid w:val="00093A3B"/>
    <w:rsid w:val="00093EB1"/>
    <w:rsid w:val="00094C53"/>
    <w:rsid w:val="00096243"/>
    <w:rsid w:val="000963DC"/>
    <w:rsid w:val="000A01B0"/>
    <w:rsid w:val="000A01CD"/>
    <w:rsid w:val="000A0A87"/>
    <w:rsid w:val="000A165B"/>
    <w:rsid w:val="000A34A1"/>
    <w:rsid w:val="000A5196"/>
    <w:rsid w:val="000A6400"/>
    <w:rsid w:val="000B1AEC"/>
    <w:rsid w:val="000B2419"/>
    <w:rsid w:val="000B2BBF"/>
    <w:rsid w:val="000B3447"/>
    <w:rsid w:val="000B5328"/>
    <w:rsid w:val="000B5D96"/>
    <w:rsid w:val="000B6967"/>
    <w:rsid w:val="000B7F98"/>
    <w:rsid w:val="000C0DA1"/>
    <w:rsid w:val="000C454A"/>
    <w:rsid w:val="000D1AB6"/>
    <w:rsid w:val="000D4F06"/>
    <w:rsid w:val="000D735D"/>
    <w:rsid w:val="000E17E8"/>
    <w:rsid w:val="000E1C9E"/>
    <w:rsid w:val="000E2CA4"/>
    <w:rsid w:val="000F0978"/>
    <w:rsid w:val="000F0C75"/>
    <w:rsid w:val="000F1394"/>
    <w:rsid w:val="000F5B33"/>
    <w:rsid w:val="000F63CE"/>
    <w:rsid w:val="00100528"/>
    <w:rsid w:val="00106566"/>
    <w:rsid w:val="001073F7"/>
    <w:rsid w:val="00107FAA"/>
    <w:rsid w:val="00110751"/>
    <w:rsid w:val="001119D6"/>
    <w:rsid w:val="001152CC"/>
    <w:rsid w:val="0011680F"/>
    <w:rsid w:val="00126A76"/>
    <w:rsid w:val="00126B78"/>
    <w:rsid w:val="00127FFD"/>
    <w:rsid w:val="0013029E"/>
    <w:rsid w:val="001331F2"/>
    <w:rsid w:val="00134E2D"/>
    <w:rsid w:val="00151476"/>
    <w:rsid w:val="00151C3C"/>
    <w:rsid w:val="001531E4"/>
    <w:rsid w:val="001543E9"/>
    <w:rsid w:val="00157D23"/>
    <w:rsid w:val="00160310"/>
    <w:rsid w:val="00162351"/>
    <w:rsid w:val="00163A6C"/>
    <w:rsid w:val="00163F3F"/>
    <w:rsid w:val="001642E5"/>
    <w:rsid w:val="001656A1"/>
    <w:rsid w:val="001705AB"/>
    <w:rsid w:val="0017111D"/>
    <w:rsid w:val="001812EB"/>
    <w:rsid w:val="001834D0"/>
    <w:rsid w:val="00186B2C"/>
    <w:rsid w:val="001975C7"/>
    <w:rsid w:val="001A2AFF"/>
    <w:rsid w:val="001B5AC0"/>
    <w:rsid w:val="001B74C0"/>
    <w:rsid w:val="001C0D56"/>
    <w:rsid w:val="001C1C9C"/>
    <w:rsid w:val="001C2869"/>
    <w:rsid w:val="001C2F4E"/>
    <w:rsid w:val="001D0557"/>
    <w:rsid w:val="001D115F"/>
    <w:rsid w:val="001D438E"/>
    <w:rsid w:val="001E3260"/>
    <w:rsid w:val="001E3A09"/>
    <w:rsid w:val="001F0562"/>
    <w:rsid w:val="001F1B59"/>
    <w:rsid w:val="001F731D"/>
    <w:rsid w:val="00202C5C"/>
    <w:rsid w:val="00204AD5"/>
    <w:rsid w:val="002065F1"/>
    <w:rsid w:val="0021005E"/>
    <w:rsid w:val="00211021"/>
    <w:rsid w:val="0021292D"/>
    <w:rsid w:val="00223315"/>
    <w:rsid w:val="00225FFE"/>
    <w:rsid w:val="00227586"/>
    <w:rsid w:val="00230968"/>
    <w:rsid w:val="00241DB2"/>
    <w:rsid w:val="00243F19"/>
    <w:rsid w:val="0026048E"/>
    <w:rsid w:val="00260A6B"/>
    <w:rsid w:val="00261665"/>
    <w:rsid w:val="002626F8"/>
    <w:rsid w:val="00264A26"/>
    <w:rsid w:val="00271309"/>
    <w:rsid w:val="00272D83"/>
    <w:rsid w:val="00274F4A"/>
    <w:rsid w:val="002750F5"/>
    <w:rsid w:val="00276E61"/>
    <w:rsid w:val="00277AD9"/>
    <w:rsid w:val="0028120A"/>
    <w:rsid w:val="00282A66"/>
    <w:rsid w:val="002903CB"/>
    <w:rsid w:val="00294C2A"/>
    <w:rsid w:val="00296A0C"/>
    <w:rsid w:val="002971DF"/>
    <w:rsid w:val="0029731F"/>
    <w:rsid w:val="0029779D"/>
    <w:rsid w:val="00297DD1"/>
    <w:rsid w:val="00297E6A"/>
    <w:rsid w:val="002A15F2"/>
    <w:rsid w:val="002A2897"/>
    <w:rsid w:val="002A434F"/>
    <w:rsid w:val="002A4565"/>
    <w:rsid w:val="002B4571"/>
    <w:rsid w:val="002B5B98"/>
    <w:rsid w:val="002B7386"/>
    <w:rsid w:val="002B76C4"/>
    <w:rsid w:val="002C08F0"/>
    <w:rsid w:val="002C3B02"/>
    <w:rsid w:val="002C5BAB"/>
    <w:rsid w:val="002D0DE5"/>
    <w:rsid w:val="002D3491"/>
    <w:rsid w:val="002D46B0"/>
    <w:rsid w:val="002D510C"/>
    <w:rsid w:val="002D67DC"/>
    <w:rsid w:val="002E0D7C"/>
    <w:rsid w:val="002E6E07"/>
    <w:rsid w:val="002F03DE"/>
    <w:rsid w:val="002F2733"/>
    <w:rsid w:val="00300A70"/>
    <w:rsid w:val="00304B22"/>
    <w:rsid w:val="00304D58"/>
    <w:rsid w:val="00307842"/>
    <w:rsid w:val="00307F74"/>
    <w:rsid w:val="00313F37"/>
    <w:rsid w:val="00322D68"/>
    <w:rsid w:val="003252B5"/>
    <w:rsid w:val="00327EE0"/>
    <w:rsid w:val="00334E85"/>
    <w:rsid w:val="00336353"/>
    <w:rsid w:val="00341EBE"/>
    <w:rsid w:val="00343FEC"/>
    <w:rsid w:val="00344380"/>
    <w:rsid w:val="003468F0"/>
    <w:rsid w:val="00347342"/>
    <w:rsid w:val="00355203"/>
    <w:rsid w:val="0035650B"/>
    <w:rsid w:val="00363A0C"/>
    <w:rsid w:val="00365495"/>
    <w:rsid w:val="00370362"/>
    <w:rsid w:val="003719B1"/>
    <w:rsid w:val="003723EB"/>
    <w:rsid w:val="00372E1A"/>
    <w:rsid w:val="00380317"/>
    <w:rsid w:val="0038734F"/>
    <w:rsid w:val="0039183B"/>
    <w:rsid w:val="0039454E"/>
    <w:rsid w:val="003946B6"/>
    <w:rsid w:val="003959CC"/>
    <w:rsid w:val="00396CBB"/>
    <w:rsid w:val="003A5163"/>
    <w:rsid w:val="003B085A"/>
    <w:rsid w:val="003B0AA2"/>
    <w:rsid w:val="003B55AF"/>
    <w:rsid w:val="003C15FB"/>
    <w:rsid w:val="003C1D62"/>
    <w:rsid w:val="003C538C"/>
    <w:rsid w:val="003C5DF8"/>
    <w:rsid w:val="003C6DEA"/>
    <w:rsid w:val="003D1AC4"/>
    <w:rsid w:val="003D1AC7"/>
    <w:rsid w:val="003D2ED0"/>
    <w:rsid w:val="003D3523"/>
    <w:rsid w:val="003D5A59"/>
    <w:rsid w:val="003D711D"/>
    <w:rsid w:val="003E0B04"/>
    <w:rsid w:val="003E6C06"/>
    <w:rsid w:val="003E7364"/>
    <w:rsid w:val="003E7786"/>
    <w:rsid w:val="003F00D8"/>
    <w:rsid w:val="00400AD8"/>
    <w:rsid w:val="00402840"/>
    <w:rsid w:val="004028E5"/>
    <w:rsid w:val="00404089"/>
    <w:rsid w:val="0040672D"/>
    <w:rsid w:val="00412222"/>
    <w:rsid w:val="004218AD"/>
    <w:rsid w:val="00424229"/>
    <w:rsid w:val="00427D8F"/>
    <w:rsid w:val="00427F30"/>
    <w:rsid w:val="00430A04"/>
    <w:rsid w:val="00431A8E"/>
    <w:rsid w:val="004328C0"/>
    <w:rsid w:val="004346AA"/>
    <w:rsid w:val="00435612"/>
    <w:rsid w:val="00435E0D"/>
    <w:rsid w:val="0044018C"/>
    <w:rsid w:val="00441950"/>
    <w:rsid w:val="00442BB3"/>
    <w:rsid w:val="00447F20"/>
    <w:rsid w:val="00450C81"/>
    <w:rsid w:val="0045183C"/>
    <w:rsid w:val="00456859"/>
    <w:rsid w:val="004576B9"/>
    <w:rsid w:val="00461006"/>
    <w:rsid w:val="00461823"/>
    <w:rsid w:val="00467434"/>
    <w:rsid w:val="0047028A"/>
    <w:rsid w:val="00473210"/>
    <w:rsid w:val="00474268"/>
    <w:rsid w:val="00482E64"/>
    <w:rsid w:val="00485A82"/>
    <w:rsid w:val="00491225"/>
    <w:rsid w:val="00495D52"/>
    <w:rsid w:val="004A0A0A"/>
    <w:rsid w:val="004A12AA"/>
    <w:rsid w:val="004A1EE0"/>
    <w:rsid w:val="004A2166"/>
    <w:rsid w:val="004A272E"/>
    <w:rsid w:val="004A33FF"/>
    <w:rsid w:val="004B30A8"/>
    <w:rsid w:val="004C00AF"/>
    <w:rsid w:val="004C1098"/>
    <w:rsid w:val="004C3276"/>
    <w:rsid w:val="004C5732"/>
    <w:rsid w:val="004C68D4"/>
    <w:rsid w:val="004C6A2A"/>
    <w:rsid w:val="004C769D"/>
    <w:rsid w:val="004D38D1"/>
    <w:rsid w:val="004E12FC"/>
    <w:rsid w:val="004E13B8"/>
    <w:rsid w:val="004E14CB"/>
    <w:rsid w:val="004E223D"/>
    <w:rsid w:val="004F68E1"/>
    <w:rsid w:val="005003A3"/>
    <w:rsid w:val="00504BEE"/>
    <w:rsid w:val="005058BD"/>
    <w:rsid w:val="00515F31"/>
    <w:rsid w:val="005202B2"/>
    <w:rsid w:val="005234D4"/>
    <w:rsid w:val="00523F2F"/>
    <w:rsid w:val="005274C7"/>
    <w:rsid w:val="00530DD9"/>
    <w:rsid w:val="00532194"/>
    <w:rsid w:val="005340FD"/>
    <w:rsid w:val="00534B5B"/>
    <w:rsid w:val="00535BDF"/>
    <w:rsid w:val="00537732"/>
    <w:rsid w:val="005428A8"/>
    <w:rsid w:val="005457CB"/>
    <w:rsid w:val="0054614E"/>
    <w:rsid w:val="00553F7D"/>
    <w:rsid w:val="00554664"/>
    <w:rsid w:val="00556436"/>
    <w:rsid w:val="00564772"/>
    <w:rsid w:val="005713D8"/>
    <w:rsid w:val="005724E5"/>
    <w:rsid w:val="00572B6D"/>
    <w:rsid w:val="0058014D"/>
    <w:rsid w:val="005834FA"/>
    <w:rsid w:val="00584B63"/>
    <w:rsid w:val="00585B56"/>
    <w:rsid w:val="00591B8F"/>
    <w:rsid w:val="00593E1B"/>
    <w:rsid w:val="00594969"/>
    <w:rsid w:val="005950AB"/>
    <w:rsid w:val="005A1C43"/>
    <w:rsid w:val="005A3379"/>
    <w:rsid w:val="005B55C2"/>
    <w:rsid w:val="005B7D07"/>
    <w:rsid w:val="005C038C"/>
    <w:rsid w:val="005C32DD"/>
    <w:rsid w:val="005C434F"/>
    <w:rsid w:val="005E1EB7"/>
    <w:rsid w:val="005E228B"/>
    <w:rsid w:val="005E6A72"/>
    <w:rsid w:val="005F13A6"/>
    <w:rsid w:val="005F1C73"/>
    <w:rsid w:val="005F6B0F"/>
    <w:rsid w:val="005F6B90"/>
    <w:rsid w:val="0060383E"/>
    <w:rsid w:val="00613DFD"/>
    <w:rsid w:val="00614938"/>
    <w:rsid w:val="00621A1C"/>
    <w:rsid w:val="006259FE"/>
    <w:rsid w:val="00626F21"/>
    <w:rsid w:val="00635AA1"/>
    <w:rsid w:val="00635B50"/>
    <w:rsid w:val="0064221A"/>
    <w:rsid w:val="006423A4"/>
    <w:rsid w:val="00643522"/>
    <w:rsid w:val="00645A29"/>
    <w:rsid w:val="006576CD"/>
    <w:rsid w:val="00657AD0"/>
    <w:rsid w:val="00657B90"/>
    <w:rsid w:val="00660DF6"/>
    <w:rsid w:val="00663D07"/>
    <w:rsid w:val="006702F2"/>
    <w:rsid w:val="00673FFB"/>
    <w:rsid w:val="006761C6"/>
    <w:rsid w:val="00677A25"/>
    <w:rsid w:val="006831CE"/>
    <w:rsid w:val="00683515"/>
    <w:rsid w:val="00684D89"/>
    <w:rsid w:val="00691809"/>
    <w:rsid w:val="00693B14"/>
    <w:rsid w:val="0069649B"/>
    <w:rsid w:val="00696AD9"/>
    <w:rsid w:val="00696D05"/>
    <w:rsid w:val="006971C7"/>
    <w:rsid w:val="006A71AA"/>
    <w:rsid w:val="006B45E4"/>
    <w:rsid w:val="006C08D4"/>
    <w:rsid w:val="006C2A5F"/>
    <w:rsid w:val="006C4889"/>
    <w:rsid w:val="006D0657"/>
    <w:rsid w:val="006D10ED"/>
    <w:rsid w:val="006D16DB"/>
    <w:rsid w:val="006D689D"/>
    <w:rsid w:val="006D6C9E"/>
    <w:rsid w:val="006E0D44"/>
    <w:rsid w:val="006E0DA6"/>
    <w:rsid w:val="006E1809"/>
    <w:rsid w:val="006E1B69"/>
    <w:rsid w:val="006E31ED"/>
    <w:rsid w:val="006E607E"/>
    <w:rsid w:val="006F2490"/>
    <w:rsid w:val="006F3ACA"/>
    <w:rsid w:val="006F5B0C"/>
    <w:rsid w:val="007055AA"/>
    <w:rsid w:val="00705EC2"/>
    <w:rsid w:val="007118D5"/>
    <w:rsid w:val="00713CB7"/>
    <w:rsid w:val="00714D44"/>
    <w:rsid w:val="00730EA0"/>
    <w:rsid w:val="00733B23"/>
    <w:rsid w:val="007353A3"/>
    <w:rsid w:val="007368D8"/>
    <w:rsid w:val="00737942"/>
    <w:rsid w:val="00737F80"/>
    <w:rsid w:val="00740C8D"/>
    <w:rsid w:val="007414E3"/>
    <w:rsid w:val="00741867"/>
    <w:rsid w:val="00743AFF"/>
    <w:rsid w:val="00745787"/>
    <w:rsid w:val="00750DE0"/>
    <w:rsid w:val="00753C3C"/>
    <w:rsid w:val="00770705"/>
    <w:rsid w:val="00773A17"/>
    <w:rsid w:val="007760B1"/>
    <w:rsid w:val="007847BF"/>
    <w:rsid w:val="007852BA"/>
    <w:rsid w:val="007930CB"/>
    <w:rsid w:val="00794E23"/>
    <w:rsid w:val="007A1984"/>
    <w:rsid w:val="007A1C57"/>
    <w:rsid w:val="007A264E"/>
    <w:rsid w:val="007A382C"/>
    <w:rsid w:val="007A3BBA"/>
    <w:rsid w:val="007A4E17"/>
    <w:rsid w:val="007A6C19"/>
    <w:rsid w:val="007A7599"/>
    <w:rsid w:val="007B016E"/>
    <w:rsid w:val="007B2B4F"/>
    <w:rsid w:val="007B308A"/>
    <w:rsid w:val="007B3CAE"/>
    <w:rsid w:val="007B7A66"/>
    <w:rsid w:val="007B7EF6"/>
    <w:rsid w:val="007C140D"/>
    <w:rsid w:val="007C67F3"/>
    <w:rsid w:val="007D30BF"/>
    <w:rsid w:val="007D43D0"/>
    <w:rsid w:val="007E4750"/>
    <w:rsid w:val="007F1838"/>
    <w:rsid w:val="007F263E"/>
    <w:rsid w:val="007F2FB7"/>
    <w:rsid w:val="007F32AC"/>
    <w:rsid w:val="007F6657"/>
    <w:rsid w:val="007F6F4B"/>
    <w:rsid w:val="007F733B"/>
    <w:rsid w:val="00803ED3"/>
    <w:rsid w:val="00804647"/>
    <w:rsid w:val="008057CD"/>
    <w:rsid w:val="00814165"/>
    <w:rsid w:val="00814C32"/>
    <w:rsid w:val="00817DAF"/>
    <w:rsid w:val="008207EE"/>
    <w:rsid w:val="00821FFB"/>
    <w:rsid w:val="008231B2"/>
    <w:rsid w:val="00823673"/>
    <w:rsid w:val="008242F2"/>
    <w:rsid w:val="00825441"/>
    <w:rsid w:val="00826219"/>
    <w:rsid w:val="00827D9B"/>
    <w:rsid w:val="008319BF"/>
    <w:rsid w:val="00833B70"/>
    <w:rsid w:val="00833CED"/>
    <w:rsid w:val="008343A8"/>
    <w:rsid w:val="0083470B"/>
    <w:rsid w:val="00836E77"/>
    <w:rsid w:val="00846A11"/>
    <w:rsid w:val="008562A7"/>
    <w:rsid w:val="0086010C"/>
    <w:rsid w:val="008617B8"/>
    <w:rsid w:val="008625D0"/>
    <w:rsid w:val="00867E58"/>
    <w:rsid w:val="008702C4"/>
    <w:rsid w:val="008749C0"/>
    <w:rsid w:val="00877B9A"/>
    <w:rsid w:val="00880D14"/>
    <w:rsid w:val="00883A26"/>
    <w:rsid w:val="00885619"/>
    <w:rsid w:val="00886472"/>
    <w:rsid w:val="008869CD"/>
    <w:rsid w:val="00891B45"/>
    <w:rsid w:val="00892656"/>
    <w:rsid w:val="00893184"/>
    <w:rsid w:val="00897C0C"/>
    <w:rsid w:val="008A19A7"/>
    <w:rsid w:val="008A1C21"/>
    <w:rsid w:val="008A5C1B"/>
    <w:rsid w:val="008A76EA"/>
    <w:rsid w:val="008B22D5"/>
    <w:rsid w:val="008B4D03"/>
    <w:rsid w:val="008B520A"/>
    <w:rsid w:val="008C10E4"/>
    <w:rsid w:val="008C22B3"/>
    <w:rsid w:val="008C28B6"/>
    <w:rsid w:val="008C2C2C"/>
    <w:rsid w:val="008C2F16"/>
    <w:rsid w:val="008C5700"/>
    <w:rsid w:val="008D4CCF"/>
    <w:rsid w:val="008D5941"/>
    <w:rsid w:val="008E0746"/>
    <w:rsid w:val="008F77E2"/>
    <w:rsid w:val="00904613"/>
    <w:rsid w:val="00904DAA"/>
    <w:rsid w:val="00904EE7"/>
    <w:rsid w:val="00914694"/>
    <w:rsid w:val="009226B5"/>
    <w:rsid w:val="0092277D"/>
    <w:rsid w:val="009229DE"/>
    <w:rsid w:val="009254E7"/>
    <w:rsid w:val="009437CB"/>
    <w:rsid w:val="00945BDB"/>
    <w:rsid w:val="00954BC4"/>
    <w:rsid w:val="009605A0"/>
    <w:rsid w:val="009663D4"/>
    <w:rsid w:val="00966781"/>
    <w:rsid w:val="009704F2"/>
    <w:rsid w:val="00973DA7"/>
    <w:rsid w:val="009759CE"/>
    <w:rsid w:val="009770DF"/>
    <w:rsid w:val="009868D5"/>
    <w:rsid w:val="009A58E4"/>
    <w:rsid w:val="009A62FD"/>
    <w:rsid w:val="009A7415"/>
    <w:rsid w:val="009B345C"/>
    <w:rsid w:val="009B4B92"/>
    <w:rsid w:val="009B5E0A"/>
    <w:rsid w:val="009B659C"/>
    <w:rsid w:val="009B7946"/>
    <w:rsid w:val="009C39E7"/>
    <w:rsid w:val="009C5D51"/>
    <w:rsid w:val="009D0987"/>
    <w:rsid w:val="009D3B53"/>
    <w:rsid w:val="009D3C5D"/>
    <w:rsid w:val="009D403C"/>
    <w:rsid w:val="009D550D"/>
    <w:rsid w:val="009E1B03"/>
    <w:rsid w:val="009E481C"/>
    <w:rsid w:val="009E74B0"/>
    <w:rsid w:val="009F517D"/>
    <w:rsid w:val="00A03A4F"/>
    <w:rsid w:val="00A063EB"/>
    <w:rsid w:val="00A072AF"/>
    <w:rsid w:val="00A125EE"/>
    <w:rsid w:val="00A157E8"/>
    <w:rsid w:val="00A163E1"/>
    <w:rsid w:val="00A22FB7"/>
    <w:rsid w:val="00A2490A"/>
    <w:rsid w:val="00A265CD"/>
    <w:rsid w:val="00A27ADF"/>
    <w:rsid w:val="00A27E3C"/>
    <w:rsid w:val="00A33094"/>
    <w:rsid w:val="00A35857"/>
    <w:rsid w:val="00A36235"/>
    <w:rsid w:val="00A41EF9"/>
    <w:rsid w:val="00A42BD8"/>
    <w:rsid w:val="00A4378C"/>
    <w:rsid w:val="00A45544"/>
    <w:rsid w:val="00A50EB8"/>
    <w:rsid w:val="00A50EE8"/>
    <w:rsid w:val="00A51937"/>
    <w:rsid w:val="00A51A3D"/>
    <w:rsid w:val="00A5350A"/>
    <w:rsid w:val="00A53B7E"/>
    <w:rsid w:val="00A60384"/>
    <w:rsid w:val="00A61B69"/>
    <w:rsid w:val="00A67E35"/>
    <w:rsid w:val="00A7214C"/>
    <w:rsid w:val="00A72CF5"/>
    <w:rsid w:val="00A73477"/>
    <w:rsid w:val="00A81F63"/>
    <w:rsid w:val="00A82A28"/>
    <w:rsid w:val="00A840DD"/>
    <w:rsid w:val="00A84566"/>
    <w:rsid w:val="00A858FF"/>
    <w:rsid w:val="00A9151F"/>
    <w:rsid w:val="00A91B54"/>
    <w:rsid w:val="00A91BEA"/>
    <w:rsid w:val="00A960A7"/>
    <w:rsid w:val="00A97661"/>
    <w:rsid w:val="00AA6301"/>
    <w:rsid w:val="00AA63E1"/>
    <w:rsid w:val="00AA6C24"/>
    <w:rsid w:val="00AA73C3"/>
    <w:rsid w:val="00AB1172"/>
    <w:rsid w:val="00AB23C0"/>
    <w:rsid w:val="00AB2BC6"/>
    <w:rsid w:val="00AB6E7F"/>
    <w:rsid w:val="00AC0037"/>
    <w:rsid w:val="00AC03F2"/>
    <w:rsid w:val="00AC1626"/>
    <w:rsid w:val="00AC268D"/>
    <w:rsid w:val="00AC45E4"/>
    <w:rsid w:val="00AC49CC"/>
    <w:rsid w:val="00AC58A3"/>
    <w:rsid w:val="00AD26F0"/>
    <w:rsid w:val="00AD525D"/>
    <w:rsid w:val="00AD5DF4"/>
    <w:rsid w:val="00AE41E3"/>
    <w:rsid w:val="00AE4AB6"/>
    <w:rsid w:val="00AE6225"/>
    <w:rsid w:val="00AE6858"/>
    <w:rsid w:val="00AF182D"/>
    <w:rsid w:val="00AF3C9A"/>
    <w:rsid w:val="00B00D81"/>
    <w:rsid w:val="00B017F9"/>
    <w:rsid w:val="00B022EE"/>
    <w:rsid w:val="00B044A6"/>
    <w:rsid w:val="00B14D42"/>
    <w:rsid w:val="00B23C15"/>
    <w:rsid w:val="00B242E9"/>
    <w:rsid w:val="00B2687E"/>
    <w:rsid w:val="00B27772"/>
    <w:rsid w:val="00B277C5"/>
    <w:rsid w:val="00B40B13"/>
    <w:rsid w:val="00B42E11"/>
    <w:rsid w:val="00B474F2"/>
    <w:rsid w:val="00B52305"/>
    <w:rsid w:val="00B546BE"/>
    <w:rsid w:val="00B603FB"/>
    <w:rsid w:val="00B61504"/>
    <w:rsid w:val="00B63492"/>
    <w:rsid w:val="00B65924"/>
    <w:rsid w:val="00B67C0A"/>
    <w:rsid w:val="00B712DA"/>
    <w:rsid w:val="00B73D6D"/>
    <w:rsid w:val="00B745C0"/>
    <w:rsid w:val="00B84277"/>
    <w:rsid w:val="00B84A46"/>
    <w:rsid w:val="00B92ECF"/>
    <w:rsid w:val="00B97EA3"/>
    <w:rsid w:val="00BA282E"/>
    <w:rsid w:val="00BA69DC"/>
    <w:rsid w:val="00BA7AB0"/>
    <w:rsid w:val="00BA7D0D"/>
    <w:rsid w:val="00BB0895"/>
    <w:rsid w:val="00BB23DA"/>
    <w:rsid w:val="00BB37E5"/>
    <w:rsid w:val="00BB4485"/>
    <w:rsid w:val="00BB6425"/>
    <w:rsid w:val="00BC122A"/>
    <w:rsid w:val="00BC4975"/>
    <w:rsid w:val="00BD7D5F"/>
    <w:rsid w:val="00BE774A"/>
    <w:rsid w:val="00BF0384"/>
    <w:rsid w:val="00BF09BA"/>
    <w:rsid w:val="00BF0DE4"/>
    <w:rsid w:val="00BF1B27"/>
    <w:rsid w:val="00BF3977"/>
    <w:rsid w:val="00BF54E5"/>
    <w:rsid w:val="00BF71D4"/>
    <w:rsid w:val="00BF7584"/>
    <w:rsid w:val="00C0328D"/>
    <w:rsid w:val="00C03403"/>
    <w:rsid w:val="00C03F31"/>
    <w:rsid w:val="00C05FB0"/>
    <w:rsid w:val="00C0785F"/>
    <w:rsid w:val="00C1142A"/>
    <w:rsid w:val="00C152DB"/>
    <w:rsid w:val="00C20989"/>
    <w:rsid w:val="00C23960"/>
    <w:rsid w:val="00C23BE3"/>
    <w:rsid w:val="00C249D6"/>
    <w:rsid w:val="00C319D5"/>
    <w:rsid w:val="00C3687F"/>
    <w:rsid w:val="00C403BF"/>
    <w:rsid w:val="00C44687"/>
    <w:rsid w:val="00C45C8A"/>
    <w:rsid w:val="00C525C3"/>
    <w:rsid w:val="00C54A70"/>
    <w:rsid w:val="00C6074E"/>
    <w:rsid w:val="00C6207B"/>
    <w:rsid w:val="00C62E9B"/>
    <w:rsid w:val="00C63A3B"/>
    <w:rsid w:val="00C642BF"/>
    <w:rsid w:val="00C67F00"/>
    <w:rsid w:val="00C70093"/>
    <w:rsid w:val="00C710E1"/>
    <w:rsid w:val="00C721EF"/>
    <w:rsid w:val="00C73069"/>
    <w:rsid w:val="00C74E21"/>
    <w:rsid w:val="00C7711B"/>
    <w:rsid w:val="00C8429C"/>
    <w:rsid w:val="00C8433F"/>
    <w:rsid w:val="00C872C8"/>
    <w:rsid w:val="00C87479"/>
    <w:rsid w:val="00C95101"/>
    <w:rsid w:val="00CA1232"/>
    <w:rsid w:val="00CA3494"/>
    <w:rsid w:val="00CA5B93"/>
    <w:rsid w:val="00CA6047"/>
    <w:rsid w:val="00CB0C6F"/>
    <w:rsid w:val="00CB1E7B"/>
    <w:rsid w:val="00CB2804"/>
    <w:rsid w:val="00CC160B"/>
    <w:rsid w:val="00CC1D1B"/>
    <w:rsid w:val="00CC516C"/>
    <w:rsid w:val="00CC5DC1"/>
    <w:rsid w:val="00CD1F46"/>
    <w:rsid w:val="00CD33A0"/>
    <w:rsid w:val="00CD3E8C"/>
    <w:rsid w:val="00CD7AC6"/>
    <w:rsid w:val="00CE1162"/>
    <w:rsid w:val="00CE18E8"/>
    <w:rsid w:val="00CE2F46"/>
    <w:rsid w:val="00CE3560"/>
    <w:rsid w:val="00CE62C8"/>
    <w:rsid w:val="00CE7A8A"/>
    <w:rsid w:val="00D0277E"/>
    <w:rsid w:val="00D0750E"/>
    <w:rsid w:val="00D1296C"/>
    <w:rsid w:val="00D15862"/>
    <w:rsid w:val="00D16149"/>
    <w:rsid w:val="00D16EA5"/>
    <w:rsid w:val="00D2194D"/>
    <w:rsid w:val="00D22BE9"/>
    <w:rsid w:val="00D23A38"/>
    <w:rsid w:val="00D24945"/>
    <w:rsid w:val="00D272F7"/>
    <w:rsid w:val="00D34BA3"/>
    <w:rsid w:val="00D440E5"/>
    <w:rsid w:val="00D44465"/>
    <w:rsid w:val="00D4502C"/>
    <w:rsid w:val="00D4673F"/>
    <w:rsid w:val="00D50404"/>
    <w:rsid w:val="00D511A9"/>
    <w:rsid w:val="00D53D87"/>
    <w:rsid w:val="00D5526A"/>
    <w:rsid w:val="00D57742"/>
    <w:rsid w:val="00D655F9"/>
    <w:rsid w:val="00D71478"/>
    <w:rsid w:val="00D72767"/>
    <w:rsid w:val="00D72A3C"/>
    <w:rsid w:val="00D74E57"/>
    <w:rsid w:val="00D8508E"/>
    <w:rsid w:val="00D85377"/>
    <w:rsid w:val="00D871E8"/>
    <w:rsid w:val="00DA0188"/>
    <w:rsid w:val="00DA0248"/>
    <w:rsid w:val="00DA5E7E"/>
    <w:rsid w:val="00DB525E"/>
    <w:rsid w:val="00DB778F"/>
    <w:rsid w:val="00DC4BD0"/>
    <w:rsid w:val="00DC743A"/>
    <w:rsid w:val="00DD20D8"/>
    <w:rsid w:val="00DD49E7"/>
    <w:rsid w:val="00DD526A"/>
    <w:rsid w:val="00DE0C04"/>
    <w:rsid w:val="00DE17AA"/>
    <w:rsid w:val="00DE3382"/>
    <w:rsid w:val="00DE39E5"/>
    <w:rsid w:val="00DE4442"/>
    <w:rsid w:val="00DF24EE"/>
    <w:rsid w:val="00E00372"/>
    <w:rsid w:val="00E0513F"/>
    <w:rsid w:val="00E06092"/>
    <w:rsid w:val="00E070F8"/>
    <w:rsid w:val="00E16512"/>
    <w:rsid w:val="00E21F03"/>
    <w:rsid w:val="00E22114"/>
    <w:rsid w:val="00E25872"/>
    <w:rsid w:val="00E266CD"/>
    <w:rsid w:val="00E307B3"/>
    <w:rsid w:val="00E33B33"/>
    <w:rsid w:val="00E40246"/>
    <w:rsid w:val="00E47E3B"/>
    <w:rsid w:val="00E6020A"/>
    <w:rsid w:val="00E62D36"/>
    <w:rsid w:val="00E64D31"/>
    <w:rsid w:val="00E67958"/>
    <w:rsid w:val="00E871C4"/>
    <w:rsid w:val="00E909D0"/>
    <w:rsid w:val="00E9292A"/>
    <w:rsid w:val="00E92C82"/>
    <w:rsid w:val="00E95339"/>
    <w:rsid w:val="00EA35A5"/>
    <w:rsid w:val="00EB5F83"/>
    <w:rsid w:val="00EC381F"/>
    <w:rsid w:val="00EC4BA6"/>
    <w:rsid w:val="00EE0069"/>
    <w:rsid w:val="00EE15F2"/>
    <w:rsid w:val="00EE5007"/>
    <w:rsid w:val="00EE60B4"/>
    <w:rsid w:val="00EF0ED5"/>
    <w:rsid w:val="00EF3E2C"/>
    <w:rsid w:val="00F003C4"/>
    <w:rsid w:val="00F1133D"/>
    <w:rsid w:val="00F12EEB"/>
    <w:rsid w:val="00F15A8F"/>
    <w:rsid w:val="00F2120C"/>
    <w:rsid w:val="00F22E84"/>
    <w:rsid w:val="00F23DDA"/>
    <w:rsid w:val="00F24027"/>
    <w:rsid w:val="00F31546"/>
    <w:rsid w:val="00F31649"/>
    <w:rsid w:val="00F33400"/>
    <w:rsid w:val="00F354FA"/>
    <w:rsid w:val="00F410B7"/>
    <w:rsid w:val="00F41F1A"/>
    <w:rsid w:val="00F42B36"/>
    <w:rsid w:val="00F4313D"/>
    <w:rsid w:val="00F47876"/>
    <w:rsid w:val="00F47993"/>
    <w:rsid w:val="00F536C5"/>
    <w:rsid w:val="00F60B87"/>
    <w:rsid w:val="00F62302"/>
    <w:rsid w:val="00F63943"/>
    <w:rsid w:val="00F64623"/>
    <w:rsid w:val="00F657B2"/>
    <w:rsid w:val="00F85508"/>
    <w:rsid w:val="00F86464"/>
    <w:rsid w:val="00F914C6"/>
    <w:rsid w:val="00F92551"/>
    <w:rsid w:val="00F96D49"/>
    <w:rsid w:val="00FA1A0B"/>
    <w:rsid w:val="00FA3FBB"/>
    <w:rsid w:val="00FA704E"/>
    <w:rsid w:val="00FB0D32"/>
    <w:rsid w:val="00FC3DC2"/>
    <w:rsid w:val="00FC6A3F"/>
    <w:rsid w:val="00FD13B2"/>
    <w:rsid w:val="00FD1C86"/>
    <w:rsid w:val="00FD3C8D"/>
    <w:rsid w:val="00FD74D5"/>
    <w:rsid w:val="00FE67F9"/>
    <w:rsid w:val="00FE716B"/>
    <w:rsid w:val="00FF382B"/>
    <w:rsid w:val="00FF4E7E"/>
    <w:rsid w:val="00FF4F5B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FA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1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A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F0"/>
  </w:style>
  <w:style w:type="paragraph" w:styleId="Footer">
    <w:name w:val="footer"/>
    <w:basedOn w:val="Normal"/>
    <w:link w:val="FooterChar"/>
    <w:uiPriority w:val="99"/>
    <w:unhideWhenUsed/>
    <w:rsid w:val="002C0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F0"/>
  </w:style>
  <w:style w:type="character" w:styleId="LineNumber">
    <w:name w:val="line number"/>
    <w:basedOn w:val="DefaultParagraphFont"/>
    <w:uiPriority w:val="99"/>
    <w:semiHidden/>
    <w:unhideWhenUsed/>
    <w:rsid w:val="002C08F0"/>
  </w:style>
  <w:style w:type="paragraph" w:styleId="Revision">
    <w:name w:val="Revision"/>
    <w:hidden/>
    <w:uiPriority w:val="99"/>
    <w:semiHidden/>
    <w:rsid w:val="0083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80A0-FCB3-4EB7-8B29-E34AFBE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2086</Words>
  <Characters>11475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2016-11-26T02:02:00Z</cp:lastPrinted>
  <dcterms:created xsi:type="dcterms:W3CDTF">2017-03-10T15:38:00Z</dcterms:created>
  <dcterms:modified xsi:type="dcterms:W3CDTF">2017-03-13T22:31:00Z</dcterms:modified>
</cp:coreProperties>
</file>